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Отзыв на рассказ Владимира Тендрякова 'Хлеб для собаки'</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frolovalex3y</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Вопрос темы. Рассказ Владимира Тендрякова «Хлеб для собаки» поднимает важные вопросы о человеческой природе, сострадании и ответственности. Как часто мы задумываемся о том, что значит быть добрым и отзывчивым в нашем мире? Толкование ключевого понятия. В данном контексте «сострадание» можно определить как способность чувствовать и понимать страдания других, а также желание помочь. Это качество является основой для формирования человеческих отношений и моральных норм. Тезис. Я считаю, что рассказ Тендрякова показывает, как простые акты доброты могут изменить жизнь не только тех, кто получает помощь, но и тех, кто её оказывает. Основная часть. Обратимся к рассказу «Хлеб для собаки». В центре сюжета находится главный герой, который, проходя мимо собачьей будки, замечает, что собака голодна. Он решает дать ей кусок хлеба, что становится началом его внутреннего преображения. Этот эпизод показывает, как маленький жест доброты может вызвать глубокие изменения в душе человека. Микровывод. Действия героя иллюстрируют тезис о том, что сострадание и доброта способны не только помочь другим, но и обогатить нашу собственную жизнь. В этом эпизоде мы видим, как простой акт щедрости вызывает у героя чувство удовлетворения и радости, что подчеркивает важность человеческих отношений и взаимопомощи. Заключение. Таким образом, рассказ «Хлеб для собаки» Тендрякова напоминает нам о том, что даже самые незначительные поступки могут иметь огромное значение. Я считаю, что доброта и сострадание — это те качества, которые делают нас людьми и помогают создать более гармоничное общество.</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