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может рассказать дом о человеке, который в нем живет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Николай Камаев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может рассказать дом о человеке, который в нем живет. Дом — это не просто здание, это отражение внутреннего мира его обитателя. Он может рассказать о характере, привычках и даже о жизненных ценностях человека. В этом сочинении я хочу подчеркнуть, что дом является своеобразным зеркалом души его владельца.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"Дом, в котором..." А. П. Чехова. В этом произведении автор описывает дом, в котором живет главная героиня. С первых строк читатель ощущает атмосферу, царящую в этом жилище. Внутреннее убранство, состояние мебели и даже запахи, исходящие из кухни, создают полное представление о жизни и характере хозяйки. Например, в рассказе Чехова дом выглядит запущенным, что говорит о том, что его владелица, возможно, переживает трудные времена или просто утратила интерес к жизни.</w:t>
      </w:r>
    </w:p>
    <w:p>
      <w:pPr>
        <w:pStyle w:val="paragraphStyleText"/>
      </w:pPr>
      <w:r>
        <w:rPr>
          <w:rStyle w:val="fontStyleText"/>
        </w:rPr>
        <w:t xml:space="preserve">Микровывод: состояние дома напрямую связано с эмоциональным состоянием его обитателя. Если в доме царит беспорядок и запустение, это может свидетельствовать о внутреннем кризисе человека. В случае с героиней Чехова, ее дом стал отражением ее одиночества и безысходности. Она не заботится о своем жилище, потому что сама потеряла интерес к жизни и не видит смысла в том, чтобы поддерживать порядок.</w:t>
      </w:r>
    </w:p>
    <w:p>
      <w:pPr>
        <w:pStyle w:val="paragraphStyleText"/>
      </w:pPr>
      <w:r>
        <w:rPr>
          <w:rStyle w:val="fontStyleText"/>
        </w:rPr>
        <w:t xml:space="preserve">Заключение: Таким образом, дом может рассказать о человеке гораздо больше, чем он сам может выразить словами. Он становится не только физическим пространством, но и символом внутреннего мира его обитателя. Я считаю, что через описание дома можно глубже понять личность человека, его переживания и внутренние конфликты. Чехов мастерски показывает, как дом может стать отражением души, и это делает его произведение особенно актуальным и глубоким.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