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Краткое содержание рассказа Чехова «Тоска»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Бровцева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Рассказ Антона Павловича Чехова «Тоска» погружает читателя в мир человеческих переживаний и эмоций. Что же такое тоска, и как она проявляется в жизни человека?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Тоска — это глубокое, мучительное чувство, которое может возникать по самым разным причинам: от одиночества до неудовлетворенности жизнью. В рассказе Чехова это чувство становится центральной темой, отражая внутренний мир главного героя и его борьбу с самим собой.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рассказе «Тоска» Чехов мастерски показывает, как тоска может поглощать человека, лишая его радости и смысла жизни, и как важно осознать это состояние, чтобы найти путь к внутреннему освобождению.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«Тоска» А.П. Чехова. Главный герой, сидя на скамейке в парке, погружен в свои мысли и переживания. Он наблюдает за окружающими, но не может найти в себе радости от их счастья. Его тоска проявляется в том, что он чувствует себя изолированным от мира, даже когда вокруг него множество людей.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замечает, как молодая пара смеется и наслаждается жизнью, и это вызывает у него еще большее чувство одиночества. Он понимает, что его тоска не имеет конкретной причины, она просто есть, и это осознание лишь усиливает его страдания. Этот момент подчеркивает, как тоска может быть не только следствием внешних обстоятельств, но и внутренним состоянием человека.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тоска — это не просто временное чувство, а глубокая эмоциональная проблема, которая может затмить все радости жизни. Герой, наблюдая за счастливыми людьми, осознает, что его собственная жизнь лишена смысла, и это осознание приводит его к еще большему отчаянию.</w:t>
      </w:r>
    </w:p>
    <w:p>
      <w:pPr>
        <w:pStyle w:val="paragraphStyleText"/>
      </w:pPr>
      <w:r>
        <w:rPr>
          <w:rStyle w:val="fontStyleText"/>
        </w:rPr>
        <w:t xml:space="preserve">Заключение. В рассказе «Тоска» Чехов показывает, как важно осознать свои чувства и переживания, чтобы не стать жертвой собственной тоски. Я считаю, что понимание этого состояния может стать первым шагом к его преодолению и возвращению к полноценной жизни. Тоска, как и любое другое чувство, требует внимания и понимания, чтобы не поглотить человека целиком.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