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рычагов в быту и природе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Апрыщенко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рычаги и как они применяются в нашей жизни и в природе. Рычаг — это простейший механизм, который позволяет с помощью силы одного объекта воздействовать на другой, увеличивая или уменьшая силу, необходимую для выполнения работы. Рычаги могут быть использованы в самых различных сферах, от повседневных задач до сложных природных процессов.</w:t>
      </w:r>
    </w:p>
    <w:p>
      <w:pPr>
        <w:pStyle w:val="paragraphStyleText"/>
      </w:pPr>
      <w:r>
        <w:rPr>
          <w:rStyle w:val="fontStyleText"/>
        </w:rPr>
        <w:t xml:space="preserve">Я считаю, что применение рычагов в быту и природе демонстрирует, как простые механизмы могут значительно облегчить жизнь человека и животных, а также способствовать эффективному использованию ресурсов.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повседневной жизни. Когда мы используем лопату для копки земли, мы фактически применяем рычаг. Держа лопату за ручку, мы создаем рычаг, который позволяет нам с легкостью поднимать и перемещать тяжелые комья земли. Если бы мы пытались сделать это без лопаты, нам потребовалась бы гораздо большая сила, и процесс был бы значительно более утомительным. Этот пример показывает, как рычаги помогают нам экономить усилия и время, делая физическую работу более эффективной.</w:t>
      </w:r>
    </w:p>
    <w:p>
      <w:pPr>
        <w:pStyle w:val="paragraphStyleText"/>
      </w:pPr>
      <w:r>
        <w:rPr>
          <w:rStyle w:val="fontStyleText"/>
        </w:rPr>
        <w:t xml:space="preserve">Теперь рассмотрим применение рычагов в природе. Например, многие животные используют рычаги в своих повадках. Львы, охотясь на свою добычу, используют свои мощные лапы как рычаги, чтобы сбить жертву с ног. В этом случае сила, которую они прикладывают, значительно увеличивается благодаря механизму рычага, что позволяет им успешно охотиться и выживать в дикой природе. Это также подчеркивает, как природа использует физические законы для оптимизации процессов выживания.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примеры из быта и природы показывают, что рычаги играют важную роль в облегчении физической работы и повышении эффективности действий. Они являются неотъемлемой частью нашей жизни и окружающего мира, демонстрируя, как простые механизмы могут иметь огромное значение. В заключение, можно сказать, что понимание и использование рычагов — это не только вопрос удобства, но и вопрос выживания, как для человека, так и для животных.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