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магазин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Клейманов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современном мире магазины стали неотъемлемой частью нашей жизни. Каждый из нас имеет свои предпочтения и любимые места для покупок. Вопрос, который стоит перед нами, — что делает магазин любимым? Я считаю, что любимый магазин — это не просто место, где мы приобретаем товары, а пространство, где мы чувствуем себя комфортно и уютно.</w:t>
      </w:r>
    </w:p>
    <w:p>
      <w:pPr>
        <w:pStyle w:val="paragraphStyleText"/>
      </w:pPr>
      <w:r>
        <w:rPr>
          <w:rStyle w:val="fontStyleText"/>
        </w:rPr>
        <w:t xml:space="preserve">Любимый магазин — это не только его ассортимент, но и атмосфера, которая царит внутри. Это может быть небольшой уютный магазинчик с уникальными товарами или крупный супермаркет с широким выбором. Важно, чтобы в магазине была дружелюбная обстановка, а сотрудники были готовы помочь и подсказать. Я считаю, что именно такие факторы делают магазин любимым.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магазин» А. П. Чехова. В этом произведении автор описывает маленький магазин, который стал центром жизни для местных жителей. Главный герой, старый продавец, всегда рад видеть своих покупателей, он помнит их имена и предпочтения. Каждый визит в магазин для них — это не просто покупка, а возможность пообщаться, поделиться новостями и получить поддержку.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человеческая составляющая в торговле. Продавец не просто продает товары, он создает атмосферу доверия и уюта. Это и есть тот самый микровывод, который подтверждает мой тезис: любимый магазин — это место, где мы не только покупаем, но и общаемся, где нас понимают и ценят.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любимый магазин — это не просто место для покупок, а пространство, где мы чувствуем себя частью сообщества. Атмосфера, отношение сотрудников и возможность общения делают его особенным. Я считаю, что именно такие магазины остаются в нашей памяти и сердце на долгие годы.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