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Совы: Символ мудрости и таинственности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Деточка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Сова — это удивительная птица, которая на протяжении веков ассоциируется с мудростью и таинственностью. Почему именно сова стала символом этих качеств? Давайте рассмотрим, что такое сова и как она воспринимается в разных культурах. Сова — ночная птица, обладающая уникальными способностями к охоте в темноте. Ее острое зрение и тихий полет делают ее идеальным хищником, что, в свою очередь, создает ауру загадочности вокруг этого существа. В мифологии и фольклоре многих народов сова часто изображается как хранительница знаний и мудрости. Я считаю, что сова олицетворяет не только мудрость, но и глубокую связь с тайнами жизни, что делает ее символом, актуальным и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«Сова» А. П. Чехова. В этом рассказе автор описывает встречу главного героя с совой, которая становится для него символом недоступной мудрости. В одном из эпизодов герой наблюдает за совой, сидящей на ветке, и размышляет о ее жизни, о том, как она видит мир в темноте. Чехов мастерски передает атмосферу таинственности, когда сова, казалось бы, знает что-то важное, что недоступно человеку. Этот эпизод подчеркивает, что сова — это не просто птица, а символ глубоких знаний и понимания, которые недоступны обычному человеку.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испытывает восхищение и страх перед совой. Это чувство отражает человеческое стремление к познанию, но также и осознание своих ограничений. Сова, как символ мудрости, напоминает нам о том, что есть вещи, которые мы не можем понять или объяснить. Таким образом, этот эпизод подтверждает мой тезис о том, что сова олицетворяет не только мудрость, но и таинственность, которая окружает знания.</w:t>
      </w:r>
    </w:p>
    <w:p>
      <w:pPr>
        <w:pStyle w:val="paragraphStyleText"/>
      </w:pPr>
      <w:r>
        <w:rPr>
          <w:rStyle w:val="fontStyleText"/>
        </w:rPr>
        <w:t xml:space="preserve">В заключение, сова — это не просто птица, а многогранный символ, который объединяет в себе мудрость и тайну. Она напоминает нам о том, что знание — это не только информация, но и глубокое понимание жизни, которое мы можем постигнуть, если будем готовы к этому. Сова, как символ, остается актуальной и в современном мире, вдохновляя нас на поиски знаний и 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