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Сладкая ложь и горькая правда: что выбрать?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Anfalova8205</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что выбрать — сладкую ложь или горькую правду, является актуальным и многогранным. Сладкая ложь может показаться более привлекательной, так как она часто приносит временное облегчение и радость. В то же время, горькая правда может быть трудной для восприятия, но она открывает путь к реальному пониманию жизни и себе. В этом сочинении я постараюсь рассмотреть, что же лучше выбрать в различных жизненных ситуациях.</w:t>
      </w:r>
    </w:p>
    <w:p>
      <w:pPr>
        <w:pStyle w:val="paragraphStyleText"/>
      </w:pPr>
      <w:r>
        <w:rPr>
          <w:rStyle w:val="fontStyleText"/>
        </w:rPr>
        <w:t xml:space="preserve">Сладкая ложь — это обман, который может временно улучшить настроение или скрыть неприятные факты. Она может быть использована для защиты чувств других людей или для избежания конфликтов. Однако, как правило, такая ложь имеет свои последствия. Например, в литературе часто встречаются персонажи, которые выбирают сладкую ложь, чтобы избежать правды. Это может привести к разрушению отношений и потере доверия. Я считаю, что сладкая ложь может быть опасной, так как она создает иллюзию, которая в конечном итоге может обернуться против нас.</w:t>
      </w:r>
    </w:p>
    <w:p>
      <w:pPr>
        <w:pStyle w:val="paragraphStyleText"/>
      </w:pPr>
      <w:r>
        <w:rPr>
          <w:rStyle w:val="fontStyleText"/>
        </w:rPr>
        <w:t xml:space="preserve">Обратимся к рассказу «Сладкая ложь» А. П. Чехова. В этом произведении главный герой, чтобы избежать конфликта с любимой женщиной, решает солгать о своих чувствах. Он говорит ей, что все в порядке, хотя на самом деле он испытывает глубокую печаль и недовольство. В результате его ложь приводит к тому, что отношения становятся еще более напряженными, и в конечном итоге он теряет любимую. Этот эпизод показывает, как сладкая ложь может разрушить даже самые крепкие чувства, и подтверждает мой тезис о том, что обман может иметь серьезные последствия.</w:t>
      </w:r>
    </w:p>
    <w:p>
      <w:pPr>
        <w:pStyle w:val="paragraphStyleText"/>
      </w:pPr>
      <w:r>
        <w:rPr>
          <w:rStyle w:val="fontStyleText"/>
        </w:rPr>
        <w:t xml:space="preserve">Горькая правда, с другой стороны, может быть трудной для восприятия, но она дает возможность увидеть реальность такой, какая она есть. Принятие правды может быть болезненным, но оно открывает двери для изменений и роста. Важно понимать, что горькая правда может привести к освобождению от иллюзий и помочь нам стать сильнее. Я считаю, что в долгосрочной перспективе горькая правда всегда будет более ценной, чем сладкая ложь.</w:t>
      </w:r>
    </w:p>
    <w:p>
      <w:pPr>
        <w:pStyle w:val="paragraphStyleText"/>
      </w:pPr>
      <w:r>
        <w:rPr>
          <w:rStyle w:val="fontStyleText"/>
        </w:rPr>
        <w:t xml:space="preserve">В заключение, выбор между сладкой ложью и горькой правдой — это вопрос, который каждый из нас решает для себя. Однако, основываясь на примерах из литературы и жизни, я пришел к выводу, что горькая правда, хотя и трудная, является более надежным и честным путем. Сладкая ложь может временно облегчить страдания, но в конечном итоге она приводит к еще большим проблемам. Поэтому я считаю, что лучше выбирать горькую правду, даже если она приносит боль.</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