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Современные образовательные технологии для детей с ограниченными возможностями здоровья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 Ионова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образование становится доступным для всех, включая детей с ограниченными возможностями здоровья. Вопрос о том, как современные образовательные технологии могут помочь таким детям, становится все более актуальным. Каковы же основные преимущества и возможности, которые открываются перед ними благодаря новым технологиям?</w:t>
      </w:r>
    </w:p>
    <w:p>
      <w:pPr>
        <w:pStyle w:val="paragraphStyleText"/>
      </w:pPr>
      <w:r>
        <w:rPr>
          <w:rStyle w:val="fontStyleText"/>
        </w:rPr>
        <w:t xml:space="preserve">Современные образовательные технологии включают в себя широкий спектр инструментов и методов, направленных на улучшение процесса обучения. К ним относятся интерактивные доски, обучающие программы, мобильные приложения и специализированные устройства, которые помогают детям с особыми потребностями. Эти технологии позволяют адаптировать учебный процесс под индивидуальные нужды каждого ребенка, что является ключевым моментом в образовании.</w:t>
      </w:r>
    </w:p>
    <w:p>
      <w:pPr>
        <w:pStyle w:val="paragraphStyleText"/>
      </w:pPr>
      <w:r>
        <w:rPr>
          <w:rStyle w:val="fontStyleText"/>
        </w:rPr>
        <w:t xml:space="preserve">Я считаю, что современные образовательные технологии играют важную роль в интеграции детей с ограниченными возможностями здоровья в общество и помогают им развивать свои способности наравне с другими детьми.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технологий в образовательном процессе. В одной из школ для детей с ограниченными возможностями здоровья внедрили программу, основанную на использовании планшетов и специализированных приложений. Эти устройства позволяют детям с нарушениями слуха и речи взаимодействовать с учителем и одноклассниками через визуальные и аудиовизуальные средства. Например, приложение для обучения языку жестов помогает детям быстрее осваивать коммуникацию, что значительно улучшает их социальные навыки и уверенность в себе.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увидеть, как использование технологий способствует не только обучению, но и социальной адаптации детей. Дети, которые раньше испытывали трудности в общении, теперь могут свободно выражать свои мысли и чувства, что, в свою очередь, повышает их самооценку и желание учиться. Это подтверждает мой тезис о том, что современные образовательные технологии могут значительно улучшить качество жизни детей с ограниченными возможностями здоровья.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современные образовательные технологии открывают новые горизонты для детей с ограниченными возможностями здоровья. Они не только помогают в обучении, но и способствуют социальной интеграции, что является важным аспектом в жизни каждого ребенка. Таким образом, использование технологий в образовании — это не просто необходимость, а важный шаг к созданию равных возможностей для всех.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