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Собакевича в поэме «Мертвые души»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Корнева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поэме Н. В. Гоголя «Мертвые души» мы встречаем множество ярких и запоминающихся персонажей, среди которых особое место занимает Собакевич. Давайте рассмотрим, что же представляет собой этот герой.</w:t>
      </w:r>
    </w:p>
    <w:p>
      <w:pPr>
        <w:pStyle w:val="paragraphStyleText"/>
      </w:pPr>
      <w:r>
        <w:rPr>
          <w:rStyle w:val="fontStyleText"/>
        </w:rPr>
        <w:t xml:space="preserve">Собакевич — это помещик, который олицетворяет собой типичного представителя русского дворянства того времени. Он является воплощением жадности, корысти и мелочности. Важно отметить, что Собакевич не просто жаден, он также обладает определенной хитростью и расчетливостью, что делает его характер еще более многогранным. Его образ можно охарактеризовать как комичный и одновременно трагический, ведь он живет в мире, где ценности и моральные устои подменены материальными благами.</w:t>
      </w:r>
    </w:p>
    <w:p>
      <w:pPr>
        <w:pStyle w:val="paragraphStyleText"/>
      </w:pPr>
      <w:r>
        <w:rPr>
          <w:rStyle w:val="fontStyleText"/>
        </w:rPr>
        <w:t xml:space="preserve">Я считаю, что Собакевич является ярким примером того, как жадность и стремление к наживе могут исказить человеческую природу. Обратимся к эпизоду, когда Чичиков, главный герой поэмы, встречается с Собакевичем. В этом эпизоде мы видим, как помещик с гордостью демонстрирует свои владения и рассказывает о своих мертвых душах, которые он готов продать. Его речь полна пафоса и самодовольства, что подчеркивает его высокомерие и презрение к другим людям.</w:t>
      </w:r>
    </w:p>
    <w:p>
      <w:pPr>
        <w:pStyle w:val="paragraphStyleText"/>
      </w:pPr>
      <w:r>
        <w:rPr>
          <w:rStyle w:val="fontStyleText"/>
        </w:rPr>
        <w:t xml:space="preserve">Однако, несмотря на его внешнюю уверенность, в поведении Собакевича прослеживается некая внутреняя пустота. Он не понимает, что истинные ценности жизни не заключаются в материальных благах, а в человеческих отношениях и духовном развитии. Этот эпизод показывает, как Собакевич, поглощенный своей жадностью, теряет связь с реальностью и становится заложником своих собственных пороков.</w:t>
      </w:r>
    </w:p>
    <w:p>
      <w:pPr>
        <w:pStyle w:val="paragraphStyleText"/>
      </w:pPr>
      <w:r>
        <w:rPr>
          <w:rStyle w:val="fontStyleText"/>
        </w:rPr>
        <w:t xml:space="preserve">Таким образом, Собакевич в «Мертвых душах» является не только комическим персонажем, но и символом тех негативных черт, которые могут привести к деградации личности. Его образ служит предостережением о том, что чрезмерная жадность и стремление к материальному благополучию могут разрушить человека изнутри. В заключение, можно сказать, что Собакевич — это не просто помещик, а отражение целой эпохи, в которой материальные ценности ставятся выше человеческих.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