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Уроки морали в баснях Крылова: «Слон и Моська», «Ворона и Лисица»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nadia.konstantinowa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морали в литературе всегда был актуален, и басни Ивана Андреевича Крылова занимают в этом контексте особое место. Давайте рассмотрим, какие уроки морали можно извлечь из его известных басен «Слон и Моська» и «Ворона и Лисица».</w:t>
      </w:r>
    </w:p>
    <w:p>
      <w:pPr>
        <w:pStyle w:val="paragraphStyleText"/>
      </w:pPr>
      <w:r>
        <w:rPr>
          <w:rStyle w:val="fontStyleText"/>
        </w:rPr>
        <w:t xml:space="preserve">Басни Крылова — это короткие, но глубокие произведения, в которых через образы животных автор передает важные жизненные уроки. В них часто затрагиваются темы человеческих пороков, таких как гордость, зависть и хитрость. Эти басни учат нас различать добро и зло, а также показывают, как важно быть честным и скромным. Я считаю, что уроки морали, содержащиеся в баснях Крылова, актуальны и в наше время, так как они помогают нам лучше понять человеческую природу и отношения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басне «Слон и Моська». В этой басне Моська, маленькая и ничтожная собачка, начинает лаять на огромного слона, пытаясь показать свою значимость. Слон, не обращая на нее внимания, продолжает свой путь. Этот эпизод иллюстрирует, как мелкие и незначительные существа могут пытаться привлечь к себе внимание, но в конечном итоге их усилия оказываются напрасными. Микровывод из этой басни заключается в том, что гордость и тщеславие могут привести к смешным и даже жалким последствиям. Моська, пытаясь казаться важной, лишь выставляет себя на посмешище.</w:t>
      </w:r>
    </w:p>
    <w:p>
      <w:pPr>
        <w:pStyle w:val="paragraphStyleText"/>
      </w:pPr>
      <w:r>
        <w:rPr>
          <w:rStyle w:val="fontStyleText"/>
        </w:rPr>
        <w:t xml:space="preserve">Теперь обратимся к басне «Ворона и Лисица». В этой басне ворона, держа в клюве кусок сыра, попадает в ловушку лести лисицы. Лисица, восхваляя ворону, заставляет ее открыть клюв, и сыр падает. Этот эпизод показывает, как легко можно стать жертвой манипуляций и лести. Микровывод здесь заключается в том, что не стоит поддаваться на уговоры и лесть, так как это может привести к потере того, что у нас есть. Урок, который мы можем извлечь из этой басни, — это необходимость быть осторожными и не доверять всем подряд.</w:t>
      </w:r>
    </w:p>
    <w:p>
      <w:pPr>
        <w:pStyle w:val="paragraphStyleText"/>
      </w:pPr>
      <w:r>
        <w:rPr>
          <w:rStyle w:val="fontStyleText"/>
        </w:rPr>
        <w:t xml:space="preserve">В заключение, басни Крылова «Слон и Моська» и «Ворона и Лисица» содержат важные уроки морали, которые учат нас смирению, осторожности и критическому мышлению. Эти произведения остаются актуальными и в современном мире, напоминая нам о том, что человеческие пороки не меняются с течением времени.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