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Веселый рассказ о приключении с котом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zhsinchenko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приключение. Приключение — это необычное событие, полное неожиданностей и захватывающих моментов, которое может произойти с любым героем, будь то человек или животное. В нашем случае речь пойдет о веселом рассказе о приключении с котом, который, как известно, является символом хитрости и находчивости. Я считаю, что приключения кота могут не только развлекать, но и учить нас важным жизненным урокам о дружбе, смелости и умении находить выход из трудных ситуаций.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"Приключения кота Леопольда" Э. Успенского. В этом произведении кот Леопольд, добрый и миролюбивый персонаж, сталкивается с различными трудностями, которые поджидают его на каждом шагу. Например, в одном из эпизодов он решает устроить праздник для своих друзей, но его планы нарушают два озорных мышонка, которые постоянно пытаются его подшутить и испортить веселье. Леопольд, несмотря на все преграды, проявляет терпение и находчивость, стараясь не поддаваться на провокации и сохранять позитивный настрой.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оставаться верным своим принципам и не терять оптимизма даже в сложных ситуациях. Кот Леопольд, несмотря на шалости мышат, не отвечает им злом на зло, а наоборот, пытается наладить с ними дружеские отношения. Это доказывает мой тезис о том, что приключения кота могут быть не только веселыми, но и поучительными. Он учит нас, что дружба и понимание могут преодолеть любые преграды, и что важно сохранять доброту в сердце.</w:t>
      </w:r>
    </w:p>
    <w:p>
      <w:pPr>
        <w:pStyle w:val="paragraphStyleText"/>
      </w:pPr>
      <w:r>
        <w:rPr>
          <w:rStyle w:val="fontStyleText"/>
        </w:rPr>
        <w:t xml:space="preserve">В заключение, приключения кота Леопольда — это не просто веселые истории, но и важные уроки о жизни. Они напоминают нам о том, что даже в самых трудных ситуациях стоит оставаться добрым и открытым к общению. Я считаю, что такие рассказы помогают нам лучше понимать друг друга и учат ценить дружбу.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