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человека: Темы и идеи в произведении М.А. Шолохова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 Чугуева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судьбе человека всегда был актуален и волновал умы многих писателей и философов. Судьба — это не просто набор случайностей, это сложный и многогранный процесс, который формируется под воздействием различных факторов, включая личные выборы, обстоятельства и исторические события. В произведении М.А. Шолохова «Судьба человека» автор глубоко исследует эту тему, показывая, как внешние обстоятельства могут влиять на внутренний мир человека и его жизненные решения.</w:t>
      </w:r>
    </w:p>
    <w:p>
      <w:pPr>
        <w:pStyle w:val="paragraphStyleText"/>
      </w:pPr>
      <w:r>
        <w:rPr>
          <w:rStyle w:val="fontStyleText"/>
        </w:rPr>
        <w:t xml:space="preserve">Я считаю, что в произведении Шолохова судьба человека представлена как результат взаимодействия личных стремлений и жестоких реалий жизни, что подчеркивает трагизм человеческого существования в условиях войны и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человека». Главный герой, Андрей Соколов, проходит через множество испытаний, которые формируют его личность и взгляды на жизнь. В начале произведения мы видим его как обычного человека, который живет своей жизнью, заботится о семье и мечтает о будущем. Однако с началом войны его жизнь кардинально меняется. Он теряет близких, попадает в плен, а затем становится свидетелем ужасов войны, которые оставляют глубокий след в его душе.</w:t>
      </w:r>
    </w:p>
    <w:p>
      <w:pPr>
        <w:pStyle w:val="paragraphStyleText"/>
      </w:pPr>
      <w:r>
        <w:rPr>
          <w:rStyle w:val="fontStyleText"/>
        </w:rPr>
        <w:t xml:space="preserve">Одним из ключевых эпизодов является момент, когда Соколов, находясь в плену, сталкивается с моральным выбором: сохранить свою человечность или поддаться жестокости окружающего мира. Этот эпизод показывает, как внешние обстоятельства могут сломать человека, но в то же время и как он может сохранить свою душу, несмотря на все испытания. Соколов решает не терять надежду и продолжать бороться за свою жизнь и жизнь других людей, что подчеркивает его внутреннюю силу и стойкость.</w:t>
      </w:r>
    </w:p>
    <w:p>
      <w:pPr>
        <w:pStyle w:val="paragraphStyleText"/>
      </w:pPr>
      <w:r>
        <w:rPr>
          <w:rStyle w:val="fontStyleText"/>
        </w:rPr>
        <w:t xml:space="preserve">Таким образом, судьба Соколова — это не просто череда несчастий, а путь к осознанию себя и своих ценностей. Его история демонстрирует, что даже в самых тяжелых условиях человек способен сохранить свою человечность и стремление к жизни. В заключение, произведение М.А. Шолохова «Судьба человека» заставляет нас задуматься о том, как важен выбор каждого из нас в формировании своей судьбы, и о том, что даже в самых трудных обстоятельствах можно найти силы для борьбы и надежды.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