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Л. Соломаткина «Петрушка»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kozlova-umns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искусство и какую роль оно играет в нашей жизни. Искусство — это способ выражения человеческих чувств, мыслей и переживаний, который может принимать различные формы: живопись, музыка, литература и другие. Оно способно передавать эмоции и идеи, которые могут вдохновлять, развлекать или заставлять задуматься. Я считаю, что картина Л. Соломаткина «Петрушка» является ярким примером того, как искусство может отражать не только культурные традиции, но и глубокие человеческие переживания.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«Петрушка» Л. Соломаткина. На ней изображен известный персонаж русского народного театра — Петрушка, который олицетворяет собой веселье и смех, но в то же время и горечь одиночества. На картине мы видим Петрушку в ярком костюме, с характерной маской и выразительными жестами. Его поза и мимика передают радость, но в глазах можно заметить нечто большее — тоску и печаль.</w:t>
      </w:r>
    </w:p>
    <w:p>
      <w:pPr>
        <w:pStyle w:val="paragraphStyleText"/>
      </w:pPr>
      <w:r>
        <w:rPr>
          <w:rStyle w:val="fontStyleText"/>
        </w:rPr>
        <w:t xml:space="preserve">Этот контраст между внешним весельем и внутренней печалью является ключевым моментом в понимании картины. Петрушка, как персонаж, всегда был символом народного веселья, но в то же время он часто сталкивается с непониманием и одиночеством. В этом контексте картина Соломаткина становится не просто изображением куклы, а глубоким философским размышлением о человеческой природе.</w:t>
      </w:r>
    </w:p>
    <w:p>
      <w:pPr>
        <w:pStyle w:val="paragraphStyleText"/>
      </w:pPr>
      <w:r>
        <w:rPr>
          <w:rStyle w:val="fontStyleText"/>
        </w:rPr>
        <w:t xml:space="preserve">Микровывод. Таким образом, картина «Петрушка» демонстрирует, как искусство может отражать сложные эмоции и переживания. Образ Петрушки, который вызывает смех, одновременно вызывает и сочувствие. Это подчеркивает, что за внешним весельем может скрываться глубокая печаль, что является важным аспектом человеческой жизни.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картина Л. Соломаткина «Петрушка» является ярким примером того, как искусство может передавать сложные эмоции и идеи. Я считаю, что она заставляет нас задуматься о том, как часто мы скрываем свои истинные чувства за маской веселья, и как важно быть внимательными к внутреннему миру как себе, так и окружающим.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