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Победная история моей семьи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Алена Баранова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каждой семье есть свои герои, которые оставили след в истории, и моя семья не исключение. Давайте рассмотрим, что такое победа в контексте семейной истории. Победа — это не только триумф на поле боя, но и преодоление трудностей, сохранение ценностей и традиций, передача опыта от поколения к поколению. Я считаю, что победная история моей семьи заключается в стойкости и мужестве моих предков, которые смогли преодолеть все испытания, выпавшие на их долю.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о моем прадедушке, который во время Великой Отечественной войны служил на фронте. Он был простым крестьянином, но когда началась война, не раздумывая, ушел защищать свою родину. В одном из боев он проявил невероятное мужество, когда его рота попала в окружение. Вместо того чтобы сдаться, прадедушка организовал контратаку, что позволило его товарищам вырваться из ловушки. Этот эпизод стал не только поворотным моментом в его жизни, но и символом мужества для всей нашей семьи.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действия моего прадедушки доказывают тезис о том, что победа — это не только физическая сила, но и сила духа. Его решимость и готовность к самопожертвованию вдохновили не только его сослуживцев, но и последующие поколения нашей семьи. Мы всегда гордились его подвигом, и его история стала основой для формирования наших семейных ценностей: чести, мужества и любви к родине.</w:t>
      </w:r>
    </w:p>
    <w:p>
      <w:pPr>
        <w:pStyle w:val="paragraphStyleText"/>
      </w:pPr>
      <w:r>
        <w:rPr>
          <w:rStyle w:val="fontStyleText"/>
        </w:rPr>
        <w:t xml:space="preserve">В заключение, победная история моей семьи — это не только о войне и сражениях, но и о том, как преодолевать трудности и сохранять человеческие качества в самых сложных ситуациях. Я считаю, что память о таких героях, как мой прадедушка, должна жить вечно, вдохновляя нас на новые свершения и укрепляя нашу связь с историей.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