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Первые зрители Е. В. Сыромятниковой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Tanzila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Вопрос о восприятии искусства всегда был актуален, особенно когда речь идет о первых зрителях, которые становятся свидетелями нового произведения. Как они воспринимают его? Каковы их эмоции и мысли? Эти вопросы открывают перед нами мир искусства, в котором каждый зритель играет уникальную роль.</w:t>
      </w:r>
    </w:p>
    <w:p>
      <w:pPr>
        <w:pStyle w:val="paragraphStyleText"/>
      </w:pPr>
      <w:r>
        <w:rPr>
          <w:rStyle w:val="fontStyleText"/>
        </w:rPr>
        <w:t xml:space="preserve">Понятие «зритель» можно охарактеризовать как человека, который не просто наблюдает за произведением, но и активно взаимодействует с ним, вбирая в себя эмоции, идеи и образы, которые оно передает. Зритель — это не пассивный наблюдатель, а активный участник художественного процесса, который может влиять на восприятие и интерпретацию произведения.</w:t>
      </w:r>
    </w:p>
    <w:p>
      <w:pPr>
        <w:pStyle w:val="paragraphStyleText"/>
      </w:pPr>
      <w:r>
        <w:rPr>
          <w:rStyle w:val="fontStyleText"/>
        </w:rPr>
        <w:t xml:space="preserve">Я считаю, что первые зрители произведения искусства, такие как те, что описаны в рассказе Е. В. Сыромятниковой, играют ключевую роль в формировании его значения и восприятия. Их реакции и эмоции могут стать основой для дальнейшего обсуждения и анализа, а также влиять на судьбу самого произведения.</w:t>
      </w:r>
    </w:p>
    <w:p>
      <w:pPr>
        <w:pStyle w:val="paragraphStyleText"/>
      </w:pPr>
      <w:r>
        <w:rPr>
          <w:rStyle w:val="fontStyleText"/>
        </w:rPr>
        <w:t xml:space="preserve">Обратимся к рассказу «Первые зрители» Е. В. Сыромятниковой. В этом произведении автор описывает момент, когда группа людей впервые сталкивается с новым театральным спектаклем. Каждый из них по-своему реагирует на происходящее на сцене: кто-то восхищается, кто-то недоумевает, а кто-то и вовсе остается равнодушным. Например, один из героев, старый театрал, с восторгом комментирует каждую деталь, в то время как молодая пара, пришедшая на спектакль, не понимает, что происходит, и начинает шептаться между собой.</w:t>
      </w:r>
    </w:p>
    <w:p>
      <w:pPr>
        <w:pStyle w:val="paragraphStyleText"/>
      </w:pPr>
      <w:r>
        <w:rPr>
          <w:rStyle w:val="fontStyleText"/>
        </w:rPr>
        <w:t xml:space="preserve">Этот эпизод показывает, как разнообразны могут быть реакции зрителей на одно и то же произведение. Старый театрал, обладая опытом, способен увидеть глубину и нюансы, которые недоступны новичкам. В то же время, молодая пара, не имея достаточного контекста, не может оценить спектакль в полной мере. Таким образом, поведение героев иллюстрирует, как восприятие искусства зависит от личного опыта и эмоционального состояния зрителя.</w:t>
      </w:r>
    </w:p>
    <w:p>
      <w:pPr>
        <w:pStyle w:val="paragraphStyleText"/>
      </w:pPr>
      <w:r>
        <w:rPr>
          <w:rStyle w:val="fontStyleText"/>
        </w:rPr>
        <w:t xml:space="preserve">В заключение, можно сказать, что первые зрители, описанные в рассказе Е. В. Сыромятниковой, подчеркивают важность индивидуального восприятия искусства. Их реакции и эмоции не только обогащают произведение, но и создают уникальную атмосферу, в которой искусство становится живым и многогранным. Я считаю, что именно благодаря таким зрителям искусство продолжает развиваться и находить отклик в сердцах людей.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