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семей Болконских и Ростовых в романе "Война и мир" 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Дзерасса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Льва Николаевича Толстого "Война и мир" автор мастерски изображает жизнь двух семей — Болконских и Ростовых, которые представляют собой разные социальные слои и ценности. В чем же заключается отличие этих семей и как оно отражает эпоху, в которой они живут?</w:t>
      </w:r>
    </w:p>
    <w:p>
      <w:pPr>
        <w:pStyle w:val="paragraphStyleText"/>
      </w:pPr>
      <w:r>
        <w:rPr>
          <w:rStyle w:val="fontStyleText"/>
        </w:rPr>
        <w:t xml:space="preserve">Семья Болконских — это олицетворение аристократии, строгих моральных норм и высоких идеалов. Князь Андрей Болконский, один из главных героев, стремится к славе и самосовершенствованию, но его идеалы сталкиваются с жестокой реальностью войны и человеческой слабости. В отличие от него, семья Ростовых представляет собой более простую, но теплую и душевную атмосферу. Они живут в гармонии с собой и окружающим миром, ценят семейные узы и дружбу.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между этими семьями подчеркивают важность человеческих отношений и внутреннего мира человека. Обратимся к описанию семьи Ростовых. В романе мы видим, как Наташа Ростова, полная жизни и эмоций, привносит в дом радость и свет. Ее отношения с родными, особенно с отцом и братом, показывают, как важна поддержка и любовь в трудные времена. В то время как князь Андрей, несмотря на свои высокие амбиции, оказывается одиноким и несчастным, что подчеркивает его внутреннюю борьбу и разочарование в жизни.</w:t>
      </w:r>
    </w:p>
    <w:p>
      <w:pPr>
        <w:pStyle w:val="paragraphStyleText"/>
      </w:pPr>
      <w:r>
        <w:rPr>
          <w:rStyle w:val="fontStyleText"/>
        </w:rPr>
        <w:t xml:space="preserve">Например, в сцене, когда Наташа танцует на балу, мы видим, как она излучает счастье и радость, в то время как князь Андрей наблюдает за ней с грустью, осознавая, что его идеалы не приносят ему счастья. Этот контраст между героями показывает, что истинное счастье не в достижении славы, а в простых радостях жизни и любви к близким.</w:t>
      </w:r>
    </w:p>
    <w:p>
      <w:pPr>
        <w:pStyle w:val="paragraphStyleText"/>
      </w:pPr>
      <w:r>
        <w:rPr>
          <w:rStyle w:val="fontStyleText"/>
        </w:rPr>
        <w:t xml:space="preserve">Таким образом, семьи Болконских и Ростовых в "Войне и мир" представляют собой две стороны одной медали: одна стремится к высоким идеалам, а другая — к простым человеческим ценностям. В конечном итоге, Толстой показывает, что именно любовь и семья являются основой человеческого счастья, а не социальный статус или военные достижения.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