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грибов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Тэкила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Грибы — это удивительные организмы, которые занимают особое место в экосистеме нашей планеты. Они являются не только важной частью биосферы, но и играют значительную роль в жизни человека. Вопрос о том, какую роль грибы играют в природе и жизни человека, требует глубокого осмысления и анализа.</w:t>
      </w:r>
    </w:p>
    <w:p>
      <w:pPr>
        <w:pStyle w:val="paragraphStyleText"/>
      </w:pPr>
      <w:r>
        <w:rPr>
          <w:rStyle w:val="fontStyleText"/>
        </w:rPr>
        <w:t xml:space="preserve">Грибы — это отдельное царство живых организмов, отличающееся от растений и животных. Они не способны к фотосинтезу, но имеют уникальные способы получения питательных веществ, включая симбиоз с растениями и разложение органических веществ. Грибы выполняют множество функций в экосистеме: они участвуют в разложении органики, тем самым способствуя круговороту веществ в природе, а также образуют микоризу с корнями растений, что помогает последним получать необходимые минералы и воду.</w:t>
      </w:r>
    </w:p>
    <w:p>
      <w:pPr>
        <w:pStyle w:val="paragraphStyleText"/>
      </w:pPr>
      <w:r>
        <w:rPr>
          <w:rStyle w:val="fontStyleText"/>
        </w:rPr>
        <w:t xml:space="preserve">Я считаю, что грибы играют незаменимую роль как в экосистемах, так и в жизни человека, обеспечивая его питанием, медицинскими препаратами и даже культурными традициями.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«Грибы: жизнь и тайны» А. П. Чехова, где автор описывает не только биологические аспекты грибов, но и их культурное значение. В одном из эпизодов Чехов рассказывает о том, как грибники собирают грибы в лесу, наслаждаясь природой и общением друг с другом. Этот эпизод подчеркивает, что грибы не только источник пищи, но и способ объединения людей, создания традиций и укрепления социальных связей.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грибы служат не только практической цели, но и способствуют эмоциональному и культурному обогащению человека. Они становятся символом единения с природой и друг с другом, что подтверждает мой тезис о важности грибов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грибы играют многогранную роль в природе и жизни человека. Они не только участвуют в экосистемных процессах, но и обогащают нашу жизнь, становясь источником пищи, лекарств и культурных традиций. Грибы — это не просто организмы, это важные участники нашей жизни, которые заслуживают уважения и внимания.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