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Фёдора Ивановича Шаляпина в творчестве Бориса Кустодиева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laracher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Каково значение портрета Фёдора Ивановича Шаляпина в творчестве Бориса Кустодиева? Этот вопрос позволяет нам глубже понять, как художник передал не только внешность, но и внутренний мир великого певца, а также как это отражает эпоху, в которую они оба жили.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Портрет — это не просто изображение человека, это способ передать его индивидуальность, характер и эмоциональное состояние. В искусстве портрет может быть как реалистичным, так и символическим, отражая не только внешние черты, но и внутренние переживания. В случае с портретом Шаляпина, Кустодиев создает образ, который становится символом целой эпохи в русской культуре.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портрет Фёдора Ивановича Шаляпина в творчестве Бориса Кустодиева является не только художественным произведением, но и важным культурным документом, который отражает дух времени и внутренний мир великого артиста.</w:t>
      </w:r>
    </w:p>
    <w:p>
      <w:pPr>
        <w:pStyle w:val="paragraphStyleText"/>
      </w:pPr>
      <w:r>
        <w:rPr>
          <w:rStyle w:val="fontStyleText"/>
        </w:rPr>
        <w:t xml:space="preserve">Обратимся к портрету Шаляпина, написанному Кустодиевым. На картине мы видим певца в традиционном русском костюме, с яркими, выразительными чертами лица. Его взгляд полон силы и уверенности, что подчеркивает его статус как одного из величайших исполнителей своего времени. Кустодиев использует яркие цвета и динамичные линии, чтобы передать энергетику и харизму Шаляпина, что делает портрет живым и запоминающимся.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из творчества Кустодиева показывает, как художник смог уловить не только внешность Шаляпина, но и его внутреннюю силу, страсть к искусству. Портрет становится символом не только самого певца, но и целой эпохи, когда русская культура переживала расцвет. Таким образом, Кустодиев не просто изображает Шаляпина, он создает образ, который говорит о времени, о культуре и о человеке, который стал ее лицом.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портрет Фёдора Ивановича Шаляпина в творчестве Бориса Кустодиева — это не просто картина, а глубокое произведение искусства, которое отражает не только личность великого певца, но и дух времени. Я считаю, что такие произведения помогают нам лучше понять и оценить культурное наследие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