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Вишнёвый сад: драма или комедия?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Diman.yeremeev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«Вишнёвый сад» и как его можно охарактеризовать: как драму или комедию? Это произведение А. П. Чехова, написанное в 1903 году, является одним из самых известных и значимых в русской литературе. В нём переплетаются элементы как трагедии, так и комедии, что делает его уникальным и многогранным. Драма в «Вишнёвом саде» проявляется в судьбах героев, их внутренней борьбе и утрате, в то время как комедийные элементы заключаются в их характере, диалогах и ситуациях, в которые они попадают. Я считаю, что «Вишнёвый сад» — это драма, которая, тем не менее, содержит комедийные элементы, подчеркивающие трагизм происходящего.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произведению. В «Вишнёвом саде» мы видим, как семья Раневских сталкивается с необходимостью продать свой родовой сад, чтобы расплатиться с долгами. Главная героиня, Любовь Андреевна Раневская, возвращается в родное имение после долгого отсутствия и сталкивается с реальностью, что её любимый сад может быть уничтожен. В этом контексте мы наблюдаем её глубокую привязанность к саду, который символизирует её детство и счастье. Однако, несмотря на трагизм ситуации, Чехов мастерски вводит комедийные элементы через характеры других персонажей, таких как Фирс, старый слуга, который, несмотря на свою печальную судьбу, порой произносит забавные реплики.</w:t>
      </w:r>
    </w:p>
    <w:p>
      <w:pPr>
        <w:pStyle w:val="paragraphStyleText"/>
      </w:pPr>
      <w:r>
        <w:rPr>
          <w:rStyle w:val="fontStyleText"/>
        </w:rPr>
        <w:t xml:space="preserve">Этот контраст между трагедией и комедией подчеркивает основную мысль Чехова о том, что жизнь полна противоречий. Например, когда Раневская и её брат Гаев обсуждают, как сохранить сад, их диалоги полны иронии и легкости, что создает комический эффект. Однако в то же время мы понимаем, что за этой легкостью скрывается глубокая печаль и утрата. Таким образом, Чехов показывает, как комедия может существовать на фоне трагедии, и как люди пытаются справиться с горем, используя юмор.</w:t>
      </w:r>
    </w:p>
    <w:p>
      <w:pPr>
        <w:pStyle w:val="paragraphStyleText"/>
      </w:pPr>
      <w:r>
        <w:rPr>
          <w:rStyle w:val="fontStyleText"/>
        </w:rPr>
        <w:t xml:space="preserve">В заключение, «Вишнёвый сад» — это произведение, которое сочетает в себе элементы драмы и комедии. Чехов мастерски использует комедийные моменты, чтобы смягчить трагизм происходящего, что делает его произведение многослойным и глубоким. Я считаю, что именно это сочетание и делает «Вишнёвый сад» таким уникальным и актуальным в любое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