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понять другого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Rewey Srisk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понять другого человека, является одним из самых сложных и многогранных в человеческих отношениях. Понимание другого — это не просто осознание его слов и поступков, но и глубокое восприятие его чувств, переживаний и внутреннего мира. Это требует от нас не только эмпатии, но и готовности выйти за пределы собственных представлений и стереотипов. Я считаю, что понимание другого человека — это процесс, который требует времени, терпения и искреннего желания узнать его лучше.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сталкивается с одиночеством и непониманием со стороны окружающих. Однако, несмотря на это, он сохраняет свою человечность и способность к сопереживанию. В одном из эпизодов, когда Сантьяго борется с гигантским марлином, он не просто сражается за свою добычу, но и начинает понимать рыбу как равного соперника. Он осознает, что марлин — это не просто объект охоты, а живое существо, которое также испытывает страх и боль.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понимать другого, даже если он является противником. Сантьяго не просто хочет победить рыбу, он уважает её силу и красоту. Это понимание делает его борьбу более значимой и глубокой. Таким образом, пример с Сантьяго доказывает мой тезис о том, что понимание другого человека — это не только о том, чтобы знать его слова, но и о том, чтобы чувствовать его душу и уважать его как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другого человека — это сложный, но необходимый процесс, который требует от нас открытости и готовности к сопереживанию. Как показывает история Сантьяго, истинное понимание приходит через уважение и признание ценности другого человека, независимо от обстоятельств. Я считаю, что только так мы можем построить настоящие и глубокие отношения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