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Женщина на войне в повести «А зори здесь тихие»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Лида Абмётко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роли женщины на войне всегда вызывает множество споров и размышлений. Какова же истинная природа женского участия в военных действиях? Женщина, как символ жизни и заботы, оказывается в условиях войны, где ей приходится проявлять не только мужество, но и стойкость. В повести Бориса Васильева «А зори здесь тихие» мы видим, как женщины, несмотря на все трудности, становятся неотъемлемой частью военной истории. Я считаю, что образ женщины в этой повести демонстрирует не только физическую силу, но и внутреннюю стойкость, которая помогает преодолевать самые тяжелые испытания.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повести «А зори здесь тихие». В центре сюжета находятся пять девушек-зенитчиц, которые, несмотря на свою молодость и хрупкость, принимают на себя ответственность за защиту своей родины. Одной из главных героинь является Фаина, которая, несмотря на свою нежную натуру, проявляет невероятную смелость и решимость. В одном из эпизодов, когда на их позиции нападают фашисты, Фаина не колеблясь берет в руки оружие и вступает в бой. Этот момент подчеркивает, что даже в условиях войны, где царит страх и хаос, женщины способны проявлять героизм и самоотверженность.</w:t>
      </w:r>
    </w:p>
    <w:p>
      <w:pPr>
        <w:pStyle w:val="paragraphStyleText"/>
      </w:pPr>
      <w:r>
        <w:rPr>
          <w:rStyle w:val="fontStyleText"/>
        </w:rPr>
        <w:t xml:space="preserve">Микровывод. Действия Фаины и ее подруг показывают, что женская сила не ограничивается физической мощью. Их решимость и готовность защищать свою страну становятся символом надежды и мужества. Этот пример доказывает мой тезис о том, что женщины на войне не только участвуют в боевых действиях, но и становятся оплотом моральной силы, вдохновляя других на подвиги.</w:t>
      </w:r>
    </w:p>
    <w:p>
      <w:pPr>
        <w:pStyle w:val="paragraphStyleText"/>
      </w:pPr>
      <w:r>
        <w:rPr>
          <w:rStyle w:val="fontStyleText"/>
        </w:rPr>
        <w:t xml:space="preserve">Заключение. В повести «А зори здесь тихие» Борис Васильев мастерски показывает, что женщина на войне — это не просто солдат, а символ стойкости и мужества. Их участие в военных действиях подчеркивает, что в условиях войны каждый человек, независимо от пола, способен на великие поступки. Я считаю, что образ женщин в этой повести служит напоминанием о том, что даже в самые трудные времена, когда кажется, что надежда потеряна, сила духа и решимость могут изменить ход событий.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