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солдату: слова поддержки и благодарности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 Бодян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поддержка и благодарность в контексте письма солдату. Поддержка — это не просто слова, это проявление заботы и внимания к человеку, который находится в сложной ситуации. Благодарность же — это признание усилий и жертв, которые человек делает ради других. В условиях войны, когда солдаты сталкиваются с опасностями и трудностями, такие письма могут стать для них настоящим источником силы и вдохновения. Я считаю, что слова поддержки и благодарности, написанные в письме солдату, могут значительно поднять его моральный дух и укрепить веру в победу.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письма, которое мог бы написать близкий человек солдату на фронте. В этом письме можно начать с выражения глубокой благодарности за его службу и мужество. Например, можно написать: "Дорогой мой, я хочу сказать тебе, как горжусь тобой. Ты — настоящий герой, и твоя отвага вдохновляет всех нас. Мы знаем, что ты рискуешь своей жизнью ради нашей безопасности, и за это мы бесконечно благодарны". Такие слова могут стать для солдата важным напоминанием о том, что его усилия не остаются незамеченными.</w:t>
      </w:r>
    </w:p>
    <w:p>
      <w:pPr>
        <w:pStyle w:val="paragraphStyleText"/>
      </w:pPr>
      <w:r>
        <w:rPr>
          <w:rStyle w:val="fontStyleText"/>
        </w:rPr>
        <w:t xml:space="preserve">Далее в письме можно добавить слова поддержки: "Я верю в тебя и знаю, что ты справишься с любыми трудностями. Ты не один, мы все с тобой, и ждем твоего возвращения с нетерпением". Эти слова могут помочь солдату почувствовать, что он не одинок в своих испытаниях, что за его спиной стоит поддержка родных и близких.</w:t>
      </w:r>
    </w:p>
    <w:p>
      <w:pPr>
        <w:pStyle w:val="paragraphStyleText"/>
      </w:pPr>
      <w:r>
        <w:rPr>
          <w:rStyle w:val="fontStyleText"/>
        </w:rPr>
        <w:t xml:space="preserve">Таким образом, письмо солдату, наполненное словами поддержки и благодарности, может стать для него важным источником моральной силы. Оно напоминает о том, что его жертвы не напрасны, и что он является частью чего-то большего. В заключение, можно сказать, что такие письма не только поддерживают солдат, но и укрепляют связь между ними и их близкими, создавая атмосферу надежды и веры в лучшее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