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концепций Карла Поппера и Томаса Куна в постпозитивизме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khapovai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мы воспринимаем и понимаем научное знание, является одним из самых актуальных в философии науки. В этом контексте концепции Карла Поппера и Томаса Куна представляют собой два различных подхода к пониманию научного прогресса и изменения научных парадигм. Поппер, известный своей теорией фальсификации, утверждает, что научные теории должны быть проверяемыми и опровергаемыми, в то время как Кун вводит понятие «научной революции» и подчеркивает, что наука развивается не линейно, а через смену парадигм. Я считаю, что обе концепции важны для понимания динамики научного знания, но они предлагают разные способы осмысления этого процесса.</w:t>
      </w:r>
    </w:p>
    <w:p>
      <w:pPr>
        <w:pStyle w:val="paragraphStyleText"/>
      </w:pPr>
      <w:r>
        <w:rPr>
          <w:rStyle w:val="fontStyleText"/>
        </w:rPr>
        <w:t xml:space="preserve">Обратимся к концепции Поппера. Он утверждает, что научное знание должно быть основано на принципе фальсификации, что означает, что теории должны быть подвержены проверке и опровержению. Например, если мы возьмем теорию относительности Эйнштейна, она может быть опровергнута, если будут найдены наблюдения, которые ей противоречат. Поппер считает, что именно этот процесс опровержения и есть движущая сила научного прогресса. Таким образом, наука, по Попперу, представляет собой постоянный процесс поиска истины, где каждая новая теория должна быть более точной и всеобъемлющей, чем предыдущая.</w:t>
      </w:r>
    </w:p>
    <w:p>
      <w:pPr>
        <w:pStyle w:val="paragraphStyleText"/>
      </w:pPr>
      <w:r>
        <w:rPr>
          <w:rStyle w:val="fontStyleText"/>
        </w:rPr>
        <w:t xml:space="preserve">С другой стороны, Кун в своей работе «Структура научных революций» вводит понятие парадигмы, которая определяет, как ученые понимают и интерпретируют данные. Он утверждает, что наука развивается через смену парадигм, что происходит не из-за фальсификации, а в результате накопления аномалий, которые не могут быть объяснены в рамках существующей парадигмы. Например, переход от ньютоновской механики к теории относительности был вызван тем, что наблюдения не укладывались в рамки старой парадигмы. Таким образом, Кун показывает, что научный прогресс не всегда является линейным и рациональным процессом, а может быть революционным и даже иррациональным.</w:t>
      </w:r>
    </w:p>
    <w:p>
      <w:pPr>
        <w:pStyle w:val="paragraphStyleText"/>
      </w:pPr>
      <w:r>
        <w:rPr>
          <w:rStyle w:val="fontStyleText"/>
        </w:rPr>
        <w:t xml:space="preserve">Эти две концепции подчеркивают разные аспекты научного процесса. Поппер акцентирует внимание на логике и методологии науки, в то время как Кун обращает внимание на социальные и исторические контексты, в которых происходит научное развитие. Я считаю, что понимание этих двух подходов позволяет глубже осознать, как наука функционирует и как она может изменяться со временем. В заключение, концепции Поппера и Куна дополняют друг друга, предлагая более полное представление о сложной природе научного знания.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