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в жизни человека по-настоящему важно?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Матвей Салогубов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в жизни человека по-настоящему важно, всегда был актуален и волновал умы философов, писателей и простых людей. Каждый из нас в какой-то момент задумывается о своих приоритетах, о том, что приносит счастье и удовлетворение. Важность этих вопросов невозможно переоценить, ведь от ответов на них зависит качество нашей жизни.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данном контексте является "счастье". Счастье — это состояние внутреннего удовлетворения, гармонии и радости, которое может быть достигнуто через различные аспекты жизни: отношения с близкими, профессиональные достижения, самореализация и даже простые радости быта. Я считаю, что в жизни человека по-настоящему важны именно отношения с другими людьми и возможность быть полезным.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Главный герой, старик Сантьяго, на протяжении всей своей жизни борется с трудностями, но его истинная ценность заключается не только в его борьбе с морем, но и в его отношениях с мальчиком Манолино. Несмотря на все испытания, старик не теряет надежды и веру в себя, а также в дружбу и поддержку, которую он получает от мальчика.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Сантьяго возвращается с рыбой, он думает о том, как много значит для него Манолино. Этот момент подчеркивает, что даже в самых сложных условиях, когда человек сталкивается с одиночеством и трудностями, именно близкие отношения придают смысл жизни. Сантьяго не просто борется за выживание, он стремится передать свои знания и опыт мальчику, что делает его жизнь более значимой.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"Старика и моря" показывает, что важность жизни заключается не только в достижении материальных благ или успехов, но и в том, как мы относимся к другим людям, как мы можем поддерживать и вдохновлять друг друга. В конечном итоге, именно любовь и дружба делают нашу жизнь полноценной и счастливой.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жизни человека по-настоящему важны отношения с окружающими и возможность быть полезным. Эти аспекты придают смысл нашему существованию и помогают преодолевать трудности, с которыми мы сталкиваемся на своем пути.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