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Глубокие смыслы сказки 'Русалочка'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lady.alikina2012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Сказка «Русалочка» Г. Х. Андерсена — это не просто история о любви и жертве, но и глубокое произведение, в котором затрагиваются важные философские и моральные вопросы. В чем же заключаются глубокие смыслы этой сказки? Давайте рассмотрим, что такое жертва и как она проявляется в жизни человека.</w:t>
      </w:r>
    </w:p>
    <w:p>
      <w:pPr>
        <w:pStyle w:val="paragraphStyleText"/>
      </w:pPr>
      <w:r>
        <w:rPr>
          <w:rStyle w:val="fontStyleText"/>
        </w:rPr>
        <w:t xml:space="preserve">Жертва — это осознанный отказ от чего-то важного ради блага другого. В контексте сказки «Русалочка» это понятие становится центральным. Главная героиня, русалочка, готова пожертвовать своим голосом и даже жизнью ради любви к человеку. Это поднимает вопрос о том, насколько далеко мы готовы зайти ради любви и счастья. Я считаю, что жертва, которую приносит русалочка, символизирует не только любовь, но и стремление к самопознанию и поиску своего места в мире.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сказки. В начале истории русалочка, живущая в подводном царстве, мечтает о жизни на поверхности. Она наблюдает за людьми и влюбляется в принца, что становится поворотным моментом в её жизни. Чтобы стать человеком и быть с любимым, она обращается к морской ведьме, которая забирает у неё голос в обмен на возможность ходить по земле. Этот эпизод показывает, как сильна её любовь и желание быть частью мира, который она не знает, но который манит её.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дальнейшее развитие событий, жертва русалочки оказывается не только физической, но и духовной. Она теряет свою индивидуальность, свой голос, который является символом её сущности. Это приводит к тому, что она не может выразить свои чувства и мысли, что в конечном итоге ставит под угрозу её отношения с принцем. Этот момент подчеркивает, что жертва, даже ради любви, может иметь негативные последствия, если она приводит к утрате самого себя.</w:t>
      </w:r>
    </w:p>
    <w:p>
      <w:pPr>
        <w:pStyle w:val="paragraphStyleText"/>
      </w:pPr>
      <w:r>
        <w:rPr>
          <w:rStyle w:val="fontStyleText"/>
        </w:rPr>
        <w:t xml:space="preserve">Заключение сказки оставляет читателя с вопросом о том, что важнее: любовь или собственная идентичность? Я считаю, что «Русалочка» учит нас важному уроку: истинная любовь не требует жертвы, которая разрушает личность. Важно находить баланс между чувствами и самосознанием, чтобы не потерять себя в погоне за счастьем.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