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Величайшее изобретение человечества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Вера Андреевна Виноградова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Величайшее изобретение человечества — это тема, которая вызывает множество размышлений и споров. Что же можно считать величайшим изобретением? Это может быть как техническое достижение, так и концепция, изменившая ход истории. Например, можно задать вопрос: «Какое изобретение оказало наибольшее влияние на развитие человеческой цивилизации?»</w:t>
      </w:r>
    </w:p>
    <w:p>
      <w:pPr>
        <w:pStyle w:val="paragraphStyleText"/>
      </w:pPr>
      <w:r>
        <w:rPr>
          <w:rStyle w:val="fontStyleText"/>
        </w:rPr>
        <w:t xml:space="preserve">Чтобы ответить на этот вопрос, необходимо определить, что мы понимаем под величайшим изобретением. Это может быть не только физический объект, но и идея, которая изменила восприятие мира. Например, изобретение колеса, печатного станка или интернета — все это примеры, которые можно рассматривать как величайшие достижения. Я считаю, что величайшим изобретением человечества является письменность, так как она стала основой для передачи знаний и культуры от поколения к поколению.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Джорджа Оруэлла "1984", где автор поднимает вопросы контроля над информацией и манипуляции сознанием. В этом романе описывается мир, в котором государство контролирует все аспекты жизни граждан, включая их мысли и воспоминания. Письменность в этом контексте становится инструментом власти, позволяющим манипулировать историей и реальностью. Например, в романе существует концепция "новояза" — языка, который упрощает мысли и ограничивает возможности для критического мышления. Это показывает, как важна письменность и информация, и как они могут быть использованы как оружие.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"1984" подтверждает мой тезис о том, что письменность — это величайшее изобретение, которое может как освободить, так и поработить человечество. Важно помнить, что любое изобретение несет в себе как положительные, так и отрицательные стороны. В заключение, величайшее изобретение человечества — это не только инструмент, но и концепция, которая формирует наше восприятие мира и влияет на наше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