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Чичикова в поэме Н.В. Гоголя «Мертвые души»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Мяу Мяу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Чичикова в поэме Н.В. Гоголя «Мертвые души», является актуальным и многогранным. Чичиков — главный герой произведения, который олицетворяет собой целый ряд социальных и моральных проблем, присущих российскому обществу XIX века. Важно понять, что именно делает его таким запоминающимся и значимым персонажем в литературе.</w:t>
      </w:r>
    </w:p>
    <w:p>
      <w:pPr>
        <w:pStyle w:val="paragraphStyleText"/>
      </w:pPr>
      <w:r>
        <w:rPr>
          <w:rStyle w:val="fontStyleText"/>
        </w:rPr>
        <w:t xml:space="preserve">Чичиков — это человек, который стремится к материальному благополучию, но делает это с помощью обмана и манипуляций. Он представляет собой типичного представителя того времени, когда личные интересы ставились выше моральных норм. В этом контексте можно сказать, что Чичиков является символом коррупции и лицемерия, которые пронизывают общество. Я считаю, что образ Чичикова в «Мертвых душах» демонстрирует, как жажда наживы может привести к моральному разложению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Чичиков начинает свою деятельность по покупке мертвых душ. Он встречается с помещиками, которые, как и он, озабочены лишь собственными интересами. Например, в сцене с помещиком Маниловым, Чичиков использует лесть и манипуляции, чтобы добиться своего. Манилов, в свою очередь, представляет собой образ человека, который живет в мире иллюзий и не понимает реальности. Этот эпизод показывает, как Чичиков использует слабости других людей для достижения своих целей, что подчеркивает его хитрость и расчетливость.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Чичикова в этом эпизоде подтверждает мой тезис о том, что его образ является отражением морального разложения общества. Он не просто обманщик, но и продукт системы, в которой живет. Чичиков — это не только индивидуум, но и символ целого поколения, которое готово идти на любые уловки ради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В заключение, образ Чичикова в поэме Н.В. Гоголя «Мертвые души» является многослойным и сложным. Он олицетворяет собой не только личные пороки, но и социальные проблемы своего времени. Гоголь через этот образ заставляет нас задуматься о том, как жажда материального благополучия может разрушить человеческую душу и привести к моральному краху.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