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Где родился, там и пригодился: размышления о родной земле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Ксения Иванова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родная земля влияет на человека, его судьбу и жизненные достижения, всегда был актуален. Каждый из нас, независимо от того, где мы находимся, в какой стране живем или какую культуру представляем, в какой-то степени связан с местом своего рождения. Это место формирует нашу идентичность, ценности и даже мечты. Важно понять, что родная земля — это не просто географическая точка на карте, а целый мир, наполненный воспоминаниями, традициями и культурой.</w:t>
      </w:r>
    </w:p>
    <w:p>
      <w:pPr>
        <w:pStyle w:val="paragraphStyleText"/>
      </w:pPr>
      <w:r>
        <w:rPr>
          <w:rStyle w:val="fontStyleText"/>
        </w:rPr>
        <w:t xml:space="preserve">Родная земля — это понятие, которое включает в себя не только физическое пространство, но и эмоциональную привязанность к нему. Это место, где мы сделали свои первые шаги, произнесли свои первые слова, где нас окружали близкие и родные люди. Я считаю, что именно эта связь с родным местом и определяет, как мы будем развиваться и какие цели ставить перед собой в будущем.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всю свою жизнь провел в море, но его сердце всегда принадлежало родной земле — Кубе. Несмотря на все трудности, с которыми он сталкивается, он не теряет надежды и продолжает бороться за свою мечту. В одном из эпизодов он вспоминает о своих юных годах, когда ловил рыбу вместе с другими рыбаками. Эти воспоминания придают ему сил и уверенности в своих силах.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родная земля и воспоминания о ней могут вдохновлять человека на преодоление трудностей. Сантьяго, несмотря на свои годы и физические ограничения, продолжает бороться, потому что его связь с родной землей дает ему силы. Это подтверждает мой тезис о том, что родная земля формирует нашу личность и помогает нам в трудные времена.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родная земля — это не просто место, где мы родились, а важная часть нашей жизни, которая формирует нас как личностей. Она дает нам корни, на которых мы можем строить свою жизнь. Я считаю, что, где бы мы ни находились, мы всегда должны помнить о своих корнях и ценить ту землю, на которой мы выросли.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