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Василь или Анна: жизненные позиции в романе 'Люди на болоте'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Вероника Гущеня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жизненных позициях героев романа «Люди на болоте» А. И. Солженицына, Василия и Анны, является ключевым для понимания их внутреннего мира и отношения к окружающей действительности. Каждый из них представляет собой определённый взгляд на жизнь, который формируется под воздействием обстоятельств и личного опыта.</w:t>
      </w:r>
    </w:p>
    <w:p>
      <w:pPr>
        <w:pStyle w:val="paragraphStyleText"/>
      </w:pPr>
      <w:r>
        <w:rPr>
          <w:rStyle w:val="fontStyleText"/>
        </w:rPr>
        <w:t xml:space="preserve">Жизненная позиция — это система взглядов и убеждений, определяющая поведение человека в различных ситуациях. В контексте романа, Василий и Анна олицетворяют разные подходы к жизни: Василий — это человек, стремящийся к активным действиям и изменениям, тогда как Анна представляет собой более пассивную, но глубокую натуру, сосредоточенную на внутреннем мире и чувствах. Я считаю, что их жизненные позиции отражают разные способы преодоления трудностей и поиска смысла в жизни.</w:t>
      </w:r>
    </w:p>
    <w:p>
      <w:pPr>
        <w:pStyle w:val="paragraphStyleText"/>
      </w:pPr>
      <w:r>
        <w:rPr>
          <w:rStyle w:val="fontStyleText"/>
        </w:rPr>
        <w:t xml:space="preserve">Обратимся к роману «Люди на болоте». Василий — это деятельный и энергичный человек, который не боится принимать решения и действовать. Он стремится изменить свою жизнь и жизнь окружающих, даже если это требует от него больших усилий и жертв. Например, в одном из эпизодов он решает помочь местным жителям, организуя работу на болоте, чтобы улучшить их условия жизни. Это показывает его активную жизненную позицию и желание не только выжить, но и сделать что-то значимое для других.</w:t>
      </w:r>
    </w:p>
    <w:p>
      <w:pPr>
        <w:pStyle w:val="paragraphStyleText"/>
      </w:pPr>
      <w:r>
        <w:rPr>
          <w:rStyle w:val="fontStyleText"/>
        </w:rPr>
        <w:t xml:space="preserve">С другой стороны, Анна — это персонаж, который больше сосредоточен на своих чувствах и переживаниях. Она часто размышляет о смысле жизни, о том, что происходит вокруг, и её внутренние переживания становятся для неё важнее внешних действий. В одном из эпизодов она наблюдает за природой и размышляет о её красоте, что подчеркивает её глубокую связь с миром и стремление понять его. Этот эпизод демонстрирует, как Анна ищет утешение и смысл в своих размышлениях, в то время как Василий ищет их в действиях.</w:t>
      </w:r>
    </w:p>
    <w:p>
      <w:pPr>
        <w:pStyle w:val="paragraphStyleText"/>
      </w:pPr>
      <w:r>
        <w:rPr>
          <w:rStyle w:val="fontStyleText"/>
        </w:rPr>
        <w:t xml:space="preserve">Таким образом, жизненные позиции Василия и Анны в романе «Люди на болоте» показывают два разных подхода к жизни: активный и созерцательный. Каждый из них имеет свои достоинства и недостатки, и их взаимодействие создает напряжение, которое подчеркивает сложность человеческой природы. В заключение, можно сказать, что Солженицын через своих героев показывает, как важно находить баланс между действием и размышлением, чтобы достичь гармонии в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