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Эффективная реклама стоматологической клиники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 Кокорин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реклама играет ключевую роль в успехе любого бизнеса, включая стоматологические клиники. Вопрос, который мы должны рассмотреть, заключается в том, как сделать рекламу стоматологической клиники эффективной? Эффективная реклама — это не просто привлечение внимания, но и создание доверия, формирование положительного имиджа и, в конечном итоге, привлечение новых клиентов.</w:t>
      </w:r>
    </w:p>
    <w:p>
      <w:pPr>
        <w:pStyle w:val="paragraphStyleText"/>
      </w:pPr>
      <w:r>
        <w:rPr>
          <w:rStyle w:val="fontStyleText"/>
        </w:rPr>
        <w:t xml:space="preserve">Эффективная реклама должна быть направлена на целевую аудиторию и учитывать ее потребности. Стоматологическая клиника, как и любой другой бизнес, должна понимать, что реклама — это не только способ сообщить о своих услугах, но и возможность установить контакт с потенциальными клиентами. Я считаю, что для успешной рекламы стоматологической клиники необходимо использовать комплексный подход, который включает в себя как традиционные, так и современные методы.</w:t>
      </w:r>
    </w:p>
    <w:p>
      <w:pPr>
        <w:pStyle w:val="paragraphStyleText"/>
      </w:pPr>
      <w:r>
        <w:rPr>
          <w:rStyle w:val="fontStyleText"/>
        </w:rPr>
        <w:t xml:space="preserve">Обратимся к примеру успешной рекламной кампании одной из стоматологических клиник. В этой клинике решили использовать социальные сети для продвижения своих услуг. Они создали аккаунт в Instagram, где публиковали фотографии до и после лечения, делились отзывами довольных клиентов и проводили конкурсы с призами. Это не только привлекло внимание, но и создало атмосферу доверия к клинике. Люди видели реальные результаты работы врачей и могли задать вопросы в комментариях, что способствовало взаимодействию.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сказать, что использование социальных сетей позволило клинике не только привлечь новых клиентов, но и укрепить связь с уже существующими. Это подтверждает мой тезис о том, что эффективная реклама должна быть ориентирована на взаимодействие с клиентами и создание доверительных отношений.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реклама стоматологической клиники должна быть многогранной и учитывать современные тенденции. Эффективная реклама — это не только привлечение клиентов, но и создание положительного имиджа, который будет способствовать долгосрочному успеху клиники. Я считаю, что использование современных технологий и методов взаимодействия с клиентами — это залог успешной рекламной кампании.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