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Маральныя ўрокі апавядання «Адна капейка» Уладзіміра Сцяпана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Ivan Hodikov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произведении «Адна капейка» Уладзіміра Сцяпана поднимаются важные моральные вопросы, касающиеся человеческой доброты и сострадания. Каковы же уроки, которые мы можем извлечь из этого рассказа?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Моральные уроки — это важные жизненные уроки, которые помогают нам понять, что такое добро и зло, как правильно поступать в различных ситуациях. Они формируют наше мировоззрение и влияют на наше поведение. В рассказе «Адна капейка» автор показывает, как маленькие поступки могут иметь большое значение и как важно проявлять человечность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Тезис. Я считаю, что рассказ «Адна капейка» учит нас важности сострадания и доброты, даже в самых простых и, казалось бы, незначительных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«Адна капейка» Уладзіміра Сцяпана. В центре сюжета находится история о человеке, который находит одну капейку и решает отдать её бедной женщине, нуждающейся в помощи. Этот простой поступок становится символом доброты и человечности.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герой, увидев, как женщина с детьми стоит на улице и просит милостыню, испытывает внутренний конфликт. Он понимает, что у него есть всего лишь одна капейка, но в то же время осознает, что для этой женщины она может стать спасением. Он решает отдать ей свою последнюю монету, и этот момент становится поворотным в его жизни.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даже малый акт доброты может изменить чью-то судьбу. Поступок героя доказывает тезис о том, что важно проявлять сострадание и заботу о других, даже если это требует от нас жертвы. В данном случае одна капейка становится символом надежды и человечности, что подчеркивает важность моральных ценностей в нашем обществе.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рассказ «Адна капейка» Уладзіміра Сцяпана напоминает нам о том, что доброта и сострадание — это те качества, которые делают нас людьми. Я считаю, что каждый из нас может внести свой вклад в улучшение мира, начиная с простых, но значимых поступков. Моральные уроки, которые мы извлекаем из этого произведения, остаются актуальными и важными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