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Деятельность заведующего хозяйством дошкольного образовательного учреждения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kurepinaelena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дошкольное образование играет важную роль в развитии детей и формировании их личности. Вопрос о том, какую роль в этом процессе играет заведующий хозяйством дошкольного образовательного учреждения, становится все более актуальным. Заведующий хозяйством — это ключевая фигура, обеспечивающая функционирование учреждения, его материально-техническую базу и комфортные условия для воспитания и обучения детей.</w:t>
      </w:r>
    </w:p>
    <w:p>
      <w:pPr>
        <w:pStyle w:val="paragraphStyleText"/>
      </w:pPr>
      <w:r>
        <w:rPr>
          <w:rStyle w:val="fontStyleText"/>
        </w:rPr>
        <w:t xml:space="preserve">Заведующий хозяйством отвечает за организацию и контроль всех хозяйственных процессов в детском саду. Это включает в себя управление финансами, закупку необходимых материалов и оборудования, а также обеспечение безопасности и санитарных норм. Важно отметить, что деятельность заведующего хозяйством не ограничивается лишь рутинными обязанностями. Он также должен быть в курсе современных тенденций в области образования и воспитания, чтобы создать оптимальные условия для развития детей.</w:t>
      </w:r>
    </w:p>
    <w:p>
      <w:pPr>
        <w:pStyle w:val="paragraphStyleText"/>
      </w:pPr>
      <w:r>
        <w:rPr>
          <w:rStyle w:val="fontStyleText"/>
        </w:rPr>
        <w:t xml:space="preserve">Я считаю, что успешная деятельность заведующего хозяйством напрямую влияет на качество образования и воспитания в дошкольном учреждении. Обратимся к примеру из практики. В одном из детских садов заведующий хозяйством организовал закупку новых игровых и учебных материалов, которые соответствовали современным требованиям и интересам детей. Он также позаботился о создании безопасной и комфортной среды, что позволило детям не только учиться, но и развиваться в игре.</w:t>
      </w:r>
    </w:p>
    <w:p>
      <w:pPr>
        <w:pStyle w:val="paragraphStyleText"/>
      </w:pPr>
      <w:r>
        <w:rPr>
          <w:rStyle w:val="fontStyleText"/>
        </w:rPr>
        <w:t xml:space="preserve">В результате, дети стали более активными и заинтересованными в учебном процессе, а воспитатели отметили улучшение атмосферы в группе. Этот пример показывает, как важна роль заведующего хозяйством в создании условий для полноценного развития детей. Он не только обеспечивает материальную базу, но и создает атмосферу, способствующую обучению и воспитанию.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деятельность заведующего хозяйством дошкольного образовательного учреждения является неотъемлемой частью успешного функционирования детского сада. Его работа влияет на все аспекты жизни учреждения, и от его профессионализма зависит, насколько комфортно и безопасно будет детям в этом важном этапе их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