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Матрены в рассказе «Матренин двор»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Алим Погосян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и судьба Матрены, главной героини рассказа «Матренин двор», является важным для понимания произведения. Матрена — это не просто персонаж, а символ целого поколения, которое пережило тяжелые испытания и сохранило в себе лучшие человеческие качества. В этом сочинении я постараюсь раскрыть образ Матрены, ее внутренний мир и то, как она отражает реалии своего времени.</w:t>
      </w:r>
    </w:p>
    <w:p>
      <w:pPr>
        <w:pStyle w:val="paragraphStyleText"/>
      </w:pPr>
      <w:r>
        <w:rPr>
          <w:rStyle w:val="fontStyleText"/>
        </w:rPr>
        <w:t xml:space="preserve">Матрена — это женщина, которая олицетворяет трудолюбие, стойкость и преданность. Она живет в деревне, где каждый день сталкивается с трудностями, но не сдается. Важно отметить, что Матрена — это не просто крестьянка, а хранительница традиций и ценностей своего народа. Она заботится о своем доме, о близких, и даже о тех, кто оказался в трудной ситуации. Это подчеркивает ее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«Матренин двор». В одном из эпизодов Матрена помогает соседям, которые потеряли урожай. Несмотря на свои собственные трудности, она делится с ними тем, что имеет. Этот момент показывает, как Матрена ставит интересы других выше своих собственных. Она не ищет выгоды, а просто делает добро, что делает ее образ еще более привлекательным и глубоким.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Матрена является воплощением истинной человечности. Ее действия подтверждают тезис о том, что в условиях тяжелой жизни человек может оставаться добрым и отзывчивым. Матрена не только заботится о себе, но и о других, что делает ее образ символом надежды и стойкости.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Матрены в рассказе «Матренин двор» является ярким примером того, как человек может сохранять свои лучшие качества даже в самых сложных условиях. Я считаю, что Матрена — это не просто персонаж, а символ целого поколения, которое, несмотря на все испытания, продолжает верить в добро и человечность.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