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Эргономика офисного пространства: ключ к повышению производительности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Meline Asatryan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работа в офисе занимает значительную часть жизни человека, важность создания комфортного и функционального рабочего пространства становится все более актуальной. Вопрос, который мы должны рассмотреть, заключается в том, как эргономика офисного пространства влияет на производительность сотрудников. Эргономика — это наука, изучающая взаимодействие человека с окружающей средой, в том числе с рабочими местами. Она включает в себя такие аспекты, как удобство мебели, освещение, акустика и организация рабочего процесса. Я считаю, что правильная организация офисного пространства с учетом принципов эргономики может значительно повысить производительность труда и улучшить общее самочувствие сотрудников.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«Офис» А. П. Чехова, где автор описывает будни офисных работников. В этом произведении Чехов показывает, как некомфортные условия труда влияют на настроение и работоспособность сотрудников. Например, один из героев, сидя за неудобным столом и используя старый, скрипучий стул, испытывает постоянный дискомфорт, что приводит к снижению его продуктивности и ухудшению качества работы. Он не может сосредоточиться на своих задачах, его мысли блуждают, и он теряет интерес к работе.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важна эргономика в офисе. Неправильная организация рабочего места может стать причиной не только физического дискомфорта, но и психологического напряжения. Если сотрудники не могут сосредоточиться из-за неудобной мебели или плохого освещения, это неизбежно сказывается на их производительности. Таким образом, создание комфортного офисного пространства, где учтены все аспекты эргономики, способствует повышению эффективности работы и улучшению общего климата в коллективе.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эргономика офисного пространства играет ключевую роль в повышении производительности сотрудников. Правильная организация рабочего места, удобная мебель и оптимальные условия труда способствуют не только улучшению качества работы, но и повышению удовлетворенности сотрудников. Я считаю, что компании, инвестирующие в эргономику, получают значительные преимущества в виде более продуктивного и мотивированного персонала.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