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человеческих отношений в рассказе В. Астафьева "Фотография, на которой меня нет"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arinabashkirowa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человеческих отношениях всегда был актуален и волновал людей на протяжении всей истории. Взаимодействие между людьми, их чувства и переживания формируют общество и влияют на его развитие. В этом контексте рассказ В. Астафьева "Фотография, на которой меня нет" поднимает важные проблемы человеческих отношений, исследуя их сложность и многогранность.</w:t>
      </w:r>
    </w:p>
    <w:p>
      <w:pPr>
        <w:pStyle w:val="paragraphStyleText"/>
      </w:pPr>
      <w:r>
        <w:rPr>
          <w:rStyle w:val="fontStyleText"/>
        </w:rPr>
        <w:t xml:space="preserve">Человеческие отношения можно охарактеризовать как взаимодействие между людьми, основанное на чувствах, эмоциях и социальных связях. Эти отношения могут быть как положительными, так и отрицательными, и часто зависят от обстоятельств, в которых они развиваются. Я считаю, что в рассказе Астафьева автор показывает, как недопонимание и отсутствие искренности могут разрушить даже самые близкие связи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"Фотография, на которой меня нет". В центре сюжета находится главный герой, который, рассматривая старую фотографию, начинает вспоминать о своей жизни и о людях, которые были рядом с ним. Он осознает, что многие из них остались незамеченными, а их чувства и переживания не были оценены по достоинству. Например, герой вспоминает о своей матери, которая всю жизнь заботилась о нем, но он не всегда ценил ее усилия и любовь. Этот эпизод подчеркивает, как часто мы не замечаем тех, кто действительно важен в нашей жизни.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иллюстрирует тезис о том, что человеческие отношения требуют внимания и искренности. Герой, осознавая свою ошибку, понимает, что его отношения с матерью были поверхностными, и он не уделял ей должного внимания. Это приводит к глубокому чувству вины и сожаления, что подчеркивает важность искренности в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В. Астафьева "Фотография, на которой меня нет" заставляет нас задуматься о том, как мы относимся к близким людям. Я считаю, что искренность и внимание к чувствам других — это основа крепких человеческих отношений. Мы должны учиться ценить тех, кто рядом с нами, и не забывать о том, что каждый человек имеет свою историю и свои переживания.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