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я делаю уроки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kostya kostya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Как я делаю уроки</w:t>
      </w:r>
    </w:p>
    <w:p>
      <w:pPr>
        <w:pStyle w:val="paragraphStyleText"/>
      </w:pPr>
      <w:r>
        <w:rPr>
          <w:rStyle w:val="fontStyleText"/>
        </w:rPr>
        <w:t xml:space="preserve">Давайте рассмотрим, как я делаю уроки. Уроки — это важная часть учебного процесса, которая помогает нам усваивать новые знания и навыки. Они требуют от нас не только усердия, но и правильной организации времени и пространства для учебы. Я считаю, что эффективный подход к выполнению домашних заданий может значительно повысить качество усвоения материала и облегчить процесс обучения.</w:t>
      </w:r>
    </w:p>
    <w:p>
      <w:pPr>
        <w:pStyle w:val="paragraphStyleText"/>
      </w:pPr>
      <w:r>
        <w:rPr>
          <w:rStyle w:val="fontStyleText"/>
        </w:rPr>
        <w:t xml:space="preserve">Для начала, я всегда стараюсь создать комфортные условия для учебы. Это значит, что я выбираю тихое место, где меня никто не будет отвлекать. Я убираю все лишние предметы со стола, оставляя только необходимые учебники и тетради. Это помогает мне сосредоточиться на заданиях и не отвлекаться на посторонние вещи. Также я подготавливаю все необходимые материалы заранее: ручки, карандаши, линейки и тетради, чтобы не тратить время на поиски во время работы.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«Улыбка» Р. Брэдбери. В этом произведении главный герой сталкивается с проблемой, когда его окружение не ценит знания и образование. Он понимает, что для достижения успеха необходимо не только учиться, но и делать это с удовольствием. Это очень перекликается с моим подходом к выполнению уроков. Я стараюсь находить интерес в каждом предмете, даже если он кажется сложным. Например, когда я изучаю математику, я ищу практические примеры, которые помогают мне понять, как эти знания применяются в реальной жизни. Это делает процесс более увлекательным и менее утомительным.</w:t>
      </w:r>
    </w:p>
    <w:p>
      <w:pPr>
        <w:pStyle w:val="paragraphStyleText"/>
      </w:pPr>
      <w:r>
        <w:rPr>
          <w:rStyle w:val="fontStyleText"/>
        </w:rPr>
        <w:t xml:space="preserve">Микровывод: поведение героя в рассказе показывает, что важно не только выполнять задания, но и осознавать их значимость. Это подтверждает мой тезис о том, что правильный подход к урокам может сделать обучение более эффективным и интересным. Я стараюсь не просто механически выполнять задания, а осмысленно подходить к каждому из них, что, безусловно, помогает мне лучше усваивать материал.</w:t>
      </w:r>
    </w:p>
    <w:p>
      <w:pPr>
        <w:pStyle w:val="paragraphStyleText"/>
      </w:pPr>
      <w:r>
        <w:rPr>
          <w:rStyle w:val="fontStyleText"/>
        </w:rPr>
        <w:t xml:space="preserve">В заключение, я пришел к выводу, что выполнение уроков — это не просто обязанность, а возможность развиваться и учиться новому. Я считаю, что если подходить к этому процессу с интересом и организованностью, то можно добиться отличных результатов и сделать учебу более приятной.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