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Почему важно оставаться верным своим убеждениям?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Михаил Мешков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верности своим убеждениям является актуальным в современном мире, где часто сталкиваются различные мнения и взгляды. Почему же так важно оставаться верным своим убеждениям? Убеждения формируют нашу личность, определяют наши действия и выборы, а также влияют на наше взаимодействие с окружающими.</w:t>
      </w:r>
    </w:p>
    <w:p>
      <w:pPr>
        <w:pStyle w:val="paragraphStyleText"/>
      </w:pPr>
      <w:r>
        <w:rPr>
          <w:rStyle w:val="fontStyleText"/>
        </w:rPr>
        <w:t xml:space="preserve">Убеждения — это система взглядов и ценностей, которые мы принимаем как истинные. Они могут быть основаны на личном опыте, воспитании, культурных традициях или научных знаниях. Убеждения помогают нам ориентироваться в сложном мире, принимать решения и нести ответственность за свои поступки. Я считаю, что верность своим убеждениям — это основа внутренней гармонии и личной целостности.</w:t>
      </w:r>
    </w:p>
    <w:p>
      <w:pPr>
        <w:pStyle w:val="paragraphStyleText"/>
      </w:pPr>
      <w:r>
        <w:rPr>
          <w:rStyle w:val="fontStyleText"/>
        </w:rPr>
        <w:t xml:space="preserve">Обратимся к произведению «Старик и море» Эрнеста Хемингуэя. Главный герой, старик Сантьяго, является ярким примером человека, который остается верным своим убеждениям, несмотря на трудности и испытания. Он верит в свои силы, в свою способность поймать большую рыбу, и это убеждение движет им вперед. Даже когда он сталкивается с неудачами и физическими страданиями, он не отказывается от своей цели.</w:t>
      </w:r>
    </w:p>
    <w:p>
      <w:pPr>
        <w:pStyle w:val="paragraphStyleText"/>
      </w:pPr>
      <w:r>
        <w:rPr>
          <w:rStyle w:val="fontStyleText"/>
        </w:rPr>
        <w:t xml:space="preserve">В одном из эпизодов Сантьяго борется с гигантским марлином, и эта борьба становится символом его внутренней борьбы за верность своим убеждениям. Он не просто сражается за улов, он сражается за свою честь, за свое место в мире. Этот эпизод показывает, как важно оставаться верным своим принципам, даже когда обстоятельства против тебя. Сантьяго не сдается, и его стойкость вдохновляет.</w:t>
      </w:r>
    </w:p>
    <w:p>
      <w:pPr>
        <w:pStyle w:val="paragraphStyleText"/>
      </w:pPr>
      <w:r>
        <w:rPr>
          <w:rStyle w:val="fontStyleText"/>
        </w:rPr>
        <w:t xml:space="preserve">Таким образом, пример Сантьяго доказывает, что верность своим убеждениям — это не только вопрос личной целостности, но и источник силы, который помогает преодолевать трудности. В заключение, можно сказать, что оставаться верным своим убеждениям — значит быть верным самому себе, и это является залогом успешной и осмысленной жизни.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