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Понимание нафиль намазов: дополнительные действия в исламе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Наргиза Жолдошова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нафиль намазах в исламе вызывает интерес у многих верующих и исследователей религии. Что такое нафиль намазы и какую роль они играют в жизни мусульман? Нафиль намазы — это дополнительные молитвы, которые мусульмане могут совершать помимо обязательных (фарз) намазов. Эти молитвы не являются обязательными, но они имеют большое значение для духовного роста и укрепления связи с Аллахом. Я считаю, что нафиль намазы служат важным инструментом для углубления веры и получения дополнительных благословений от Всевышнего.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нафиль намазов, чтобы лучше понять их значение. Нафиль намазы могут быть совершены в любое время, кроме тех периодов, когда запрещено молиться, например, во время восхода и захода солнца. Они могут быть как короткими, так и длинными, и их количество не ограничено. Например, многие мусульмане совершают нафиль намазы после обязательных молитв, чтобы выразить свою благодарность и попросить прощения за грехи.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служения нафиль намазов является история о Пророке Мухаммеде, который часто совершал дополнительные молитвы, даже когда был занят важными делами. В одном из хадисов говорится, что он проводил ночные молитвы, которые были настолько продолжительными, что его ноги опухали. Этот эпизод показывает, как важно для верующего стремиться к близости с Аллахом через дополнительные молитвы.</w:t>
      </w:r>
    </w:p>
    <w:p>
      <w:pPr>
        <w:pStyle w:val="paragraphStyleText"/>
      </w:pPr>
      <w:r>
        <w:rPr>
          <w:rStyle w:val="fontStyleText"/>
        </w:rPr>
        <w:t xml:space="preserve">Таким образом, практика нафиль намазов подчеркивает стремление мусульман к духовному совершенствованию и укреплению своей веры. Эти молитвы помогают верующим не только в получении благословений, но и в осознании своей зависимости от Аллаха. Заключая, можно сказать, что нафиль намазы играют важную роль в жизни мусульман, способствуя их духовному развитию и укреплению связи с Творцом.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