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Бенджамина Франклина на тайм-менеджмент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Крылова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Какое влияние оказал Бенджамин Франклин на современное понимание тайм-менеджмента? Этот вопрос актуален, поскольку в условиях современного мира, где время стало одним из самых ценных ресурсов, важно понимать, как исторические фигуры, такие как Франклин, формировали наши представления о рациональном использовании времени.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Тайм-менеджмент — это система методов и приемов, направленных на эффективное управление временем с целью повышения продуктивности и достижения поставленных целей. Важнейшими аспектами тайм-менеджмента являются планирование, приоритизация задач и умение расставлять акценты в повседневной жизни. Бенджамин Франклин, как выдающийся мыслитель и практик, оставил после себя множество идей, которые легли в основу современных подходов к управлению временем.</w:t>
      </w:r>
    </w:p>
    <w:p>
      <w:pPr>
        <w:pStyle w:val="paragraphStyleText"/>
      </w:pPr>
      <w:r>
        <w:rPr>
          <w:rStyle w:val="fontStyleText"/>
        </w:rPr>
        <w:t xml:space="preserve">Тезис. Я считаю, что Бенджамин Франклин оказал значительное влияние на развитие концепции тайм-менеджмента, предложив практические советы и принципы, которые остаются актуальными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знаменитой фразе: "Время — это деньги". Эта мысль подчеркивает важность рационального использования времени, что является основополагающим принципом тайм-менеджмента. Франклин не только говорил о ценности времени, но и сам применял различные методы для его оптимизации. Например, он разработал систему планирования своего дня, выделяя время для работы, отдыха и саморазвития. В его дневнике можно найти таблицы, в которых он фиксировал свои достижения и неудачи, что также является важным элементом современного тайм-менеджмента — анализ результатов.</w:t>
      </w:r>
    </w:p>
    <w:p>
      <w:pPr>
        <w:pStyle w:val="paragraphStyleText"/>
      </w:pPr>
      <w:r>
        <w:rPr>
          <w:rStyle w:val="fontStyleText"/>
        </w:rPr>
        <w:t xml:space="preserve">Микровывод. Пример с дневником Франклина показывает, как важно не только планировать свое время, но и анализировать, насколько эффективно оно было использовано. Это подтверждает мой тезис о том, что идеи Франклина о тайм-менеджменте остаются актуальными и полезными для современного человека, стремящегося к успеху.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Бенджамин Франклин, как пионер в области управления временем, оставил нам наследие, которое продолжает вдохновлять и помогать людям организовывать свою жизнь. Его принципы и методы, основанные на рациональном использовании времени, служат основой для многих современных подходов к тайм-менеджменту, что подтверждает их вечную ценность.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