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Плато Путорана: Уникальный уголок природы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nppvt@rambler.ru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Плато Путорана. Это уникальный природный комплекс, расположенный на севере России, в Сибири, который привлекает внимание своей необычной природой и разнообразием экосистем. Плато Путорана — это не просто географическая единица, это целый мир, в котором сосредоточены уникальные природные явления, редкие виды животных и растений, а также удивительные ландшафты. Я считаю, что Плато Путорана является уникальным уголком природы, который необходимо беречь и защищать, так как он представляет собой важную часть нашего природного наследия.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описанию Плато Путорана. Это плато, образованное в результате вулканической активности, отличается своими высокими горами, глубокими каньонами и многочисленными водоемами. На его территории расположены более 25 тысяч озер, среди которых озеро Таймыр, известное своими кристально чистыми водами. Плато также славится своими водопадами, которые образуются благодаря таянию ледников и обильным осадкам.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уникальности Плато Путорана является его флора и фауна. Здесь обитают редкие виды животных, такие как снежный барс и северный олень, а также множество птиц, включая белую сову и глухаря. Эти виды находятся под угрозой исчезновения, и их сохранение зависит от состояния экосистемы Плато.</w:t>
      </w:r>
    </w:p>
    <w:p>
      <w:pPr>
        <w:pStyle w:val="paragraphStyleText"/>
      </w:pPr>
      <w:r>
        <w:rPr>
          <w:rStyle w:val="fontStyleText"/>
        </w:rPr>
        <w:t xml:space="preserve">Микровывод. Природа Плато Путорана не только удивительна, но и хрупка. Человеческая деятельность, такая как вырубка лесов и добыча полезных ископаемых, может нанести непоправимый вред этому уникальному уголку природы. Поэтому важно осознавать, что сохранение Плато Путорана — это не только задача ученых и экологов, но и каждого из нас. Мы должны бережно относиться к природе и защищать такие уникальные места, как Плато Путорана.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Плато Путорана — это не просто географическая точка на карте, это уникальный уголок природы, который требует нашего внимания и заботы. Я считаю, что его сохранение — это наша общая ответственность, и мы должны сделать все возможное, чтобы передать это природное наследие будущим поколениям.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