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Картина Ф. К. Решетникова "Опять двойка"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maxsimmaxsim1912@gmail.com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Какова роль образования в жизни человека? Эта тема всегда была актуальной, ведь образование формирует личность, влияет на будущее и определяет успех в жизни. В произведении Ф. К. Решетникова «Опять двойка» мы можем увидеть, как неудачи в учебе могут повлиять на судьбу ребенка и его отношения с окружающими.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Образование — это процесс получения знаний, умений и навыков, который начинается с раннего возраста и продолжается на протяжении всей жизни. Оно не только открывает двери к новым возможностям, но и формирует характер, развивает мышление и помогает человеку адаптироваться в обществе. Важно отметить, что неудачи в учебе могут оказывать негативное влияние на самооценку и психоэмоциональное состояние ребенка.</w:t>
      </w:r>
    </w:p>
    <w:p>
      <w:pPr>
        <w:pStyle w:val="paragraphStyleText"/>
      </w:pPr>
      <w:r>
        <w:rPr>
          <w:rStyle w:val="fontStyleText"/>
        </w:rPr>
        <w:t xml:space="preserve">Тезис. Я считаю, что неудачи в учебе, как показано в картине «Опять двойка», могут привести к глубоким внутренним конфликтам и негативным последствиям для ребенка, если не будет оказана должная поддержка со стороны взрослых.</w:t>
      </w:r>
    </w:p>
    <w:p>
      <w:pPr>
        <w:pStyle w:val="paragraphStyleText"/>
      </w:pPr>
      <w:r>
        <w:rPr>
          <w:rStyle w:val="fontStyleText"/>
        </w:rPr>
        <w:t xml:space="preserve">Обратимся к картине «Опять двойка» Ф. К. Решетникова. На ней изображен мальчик, который с грустью и стыдом смотрит на свою двойку, полученную в школе. Его выражение лица говорит о том, что он не только расстроен, но и боится реакции родителей. Вокруг него можно увидеть детали, которые подчеркивают атмосферу тревоги и страха: строгий взгляд учителя, одноклассники, смеющиеся над его неудачей.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важна поддержка и понимание со стороны взрослых. Мальчик не просто переживает за свою оценку, он боится, что его не поймут и не примут. Это подчеркивает, что неудачи в учебе могут стать причиной глубоких переживаний и даже травм для ребенка. Если взрослые не помогут ему справиться с этой ситуацией, он может потерять интерес к учебе и развить комплекс неполноценности.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картина Ф. К. Решетникова «Опять двойка» ярко иллюстрирует, как неудачи в учебе могут повлиять на внутренний мир ребенка. Я считаю, что важно не только оценивать знания, но и поддерживать детей в трудные моменты, чтобы они могли преодолевать свои страхи и неудачи, а также развивать уверенность в себе.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