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искания героев романа Л. Н. Толстого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paragraphStyleText"/>
      </w:pPr>
      <w:r>
        <w:rPr>
          <w:rStyle w:val="fontStyleText"/>
        </w:rPr>
        <w:t xml:space="preserve">Вопрос нравственных исканий героев романа Л. Н. Толстого «Война и мир» является одним из самых глубоких и многогранных в литературе. Нравственные искания — это поиск смысла жизни, моральных ориентиров и ценностей, которые определяют поведение человека в обществе. В данном произведении Толстой создает сложные образы, которые отражают внутренние конфликты и стремления героев, что позволяет читателю задуматься о вечных вопросах добра и зла, любви и ненависти, жизни и смерти. Я считаю, что нравственные искания героев «Войны и мира» показывают, как личные переживания и исторические события влияют на формирование моральных принципов и выборов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образу Андрея Болконского, который на протяжении романа проходит через множество испытаний и трансформаций. В начале произведения он является разочарованным аристократом, стремящимся к славе и признанию. Однако после участия в битве при Аустерлице, где он получает тяжелое ранение, его взгляды на жизнь кардинально меняются. В эпизоде, когда он наблюдает за умирающим солдатом, Андрей осознает, что слава и успех не имеют значения, если они не сопровождаются истинными человеческими чувствами и состраданием. Этот момент становится поворотным в его нравственном поиске, и он начинает искать смысл жизни в любви и служении другим.</w:t>
      </w:r>
    </w:p>
    <w:p>
      <w:pPr>
        <w:pStyle w:val="paragraphStyleText"/>
      </w:pPr>
      <w:r>
        <w:rPr>
          <w:rStyle w:val="fontStyleText"/>
        </w:rPr>
        <w:t xml:space="preserve">Таким образом, через образ Андрея Болконского Толстой показывает, что нравственные искания человека могут привести к глубоким внутренним изменениям. Андрей, переживший страдания и утраты, приходит к пониманию, что истинное счастье заключается не в внешних достижениях, а в любви и взаимопомощи. Это подтверждает мой тезис о том, что нравственные искания героев «Войны и мира» являются отражением их внутреннего мира и стремления к поиску смысла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нравственные искания героев романа Л. Н. Толстого «Война и мир» показывают, как личные переживания и исторические обстоятельства формируют моральные ценности. Через образы таких персонажей, как Андрей Болконский, Толстой демонстрирует, что истинные ценности заключаются в любви, сострадании и служении другим, что делает произведение актуальным и в наше время.</w:t>
      </w:r>
    </w:p>
    <w:p>
      <w:pPr>
        <w:pStyle w:val="Heading1"/>
      </w:pPr>
      <w:bookmarkStart w:id="1" w:name="_Toc1"/>
      <w:r>
        <w:t>Сочинение</w:t>
      </w:r>
      <w:bookmarkEnd w:id="1"/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