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Юридическая сила электронных документов и ее обеспечение в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Вика Вавилина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стремительно развиваются, вопрос о юридической силе электронных документов становится все более актуальным. Какова же юридическая сила электронных документов и как она обеспечивается в России? Давайте рассмотрим, что такое электронный документ.</w:t>
      </w:r>
    </w:p>
    <w:p>
      <w:pPr>
        <w:pStyle w:val="paragraphStyleText"/>
      </w:pPr>
      <w:r>
        <w:rPr>
          <w:rStyle w:val="fontStyleText"/>
        </w:rPr>
        <w:t xml:space="preserve">Электронный документ — это информация, представленная в электронной форме, которая может быть создана, отправлена, получена и сохранена с помощью электронных средств. Основные характеристики электронного документа включают его уникальность, возможность хранения и передачи, а также возможность использования для подтверждения фактов и правовых отношений. Важно отметить, что для того чтобы электронный документ имел юридическую силу, он должен соответствовать определенным требованиям, установленным законодательством.</w:t>
      </w:r>
    </w:p>
    <w:p>
      <w:pPr>
        <w:pStyle w:val="paragraphStyleText"/>
      </w:pPr>
      <w:r>
        <w:rPr>
          <w:rStyle w:val="fontStyleText"/>
        </w:rPr>
        <w:t xml:space="preserve">Я считаю, что юридическая сила электронных документов в России обеспечивается через систему электронных подписей и соответствующие законодательные акты, которые регулируют их использование. В частности, Федеральный закон "Об электронной подписи" устанавливает правовые основы для использования электронных подписей, что позволяет придавать электронным документам такую же юридическую силу, как и бумажным.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применения электронных документов в России. Например, в сфере государственных услуг активно используется система "Госуслуги", где граждане могут подавать заявления и получать услуги в электронном виде. Это позволяет значительно упростить взаимодействие между гражданами и государственными органами. Однако, несмотря на удобство, возникают вопросы о безопасности и подлинности таких документов.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случай, когда гражданин подал заявление через портал "Госуслуги", и его электронная подпись была использована для подтверждения его личности. Этот пример показывает, как электронные документы могут быть использованы для упрощения бюрократических процедур, но также поднимает вопросы о защите данных и возможности мошенничества. Как этот пример доказывает тезис? Он демонстрирует, что, несмотря на высокую степень удобства, необходимо обеспечить надежные механизмы защиты и проверки подлинности электронных документов, чтобы они действительно имели юридическую силу.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юридическая сила электронных документов в России обеспечивается через законодательные инициативы и технологии, такие как электронные подписи. Однако для полноценного функционирования этой системы необходимо продолжать работу над улучшением безопасности и защиты данных, чтобы граждане могли уверенно использовать электронные документы в своей повседневной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