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Символизм названия романа 'Убить пересмешника'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 Со 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Название романа «Убить пересмешника» вызывает множество вопросов и размышлений. Почему именно пересмешник стал символом, и что он олицетворяет в контексте произведения?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Пересмешник в литературе и культуре часто ассоциируется с невинностью, добротой и свободой. Это птица, которая поет для радости других, не требуя ничего взамен. В романе Харпер Ли пересмешник становится метафорой для тех, кто не причиняет вреда и живет в гармонии с окружающим миром. Убийство пересмешника символизирует разрушение невинности и несправедливость, которая царит в обществе.</w:t>
      </w:r>
    </w:p>
    <w:p>
      <w:pPr>
        <w:pStyle w:val="paragraphStyleText"/>
      </w:pPr>
      <w:r>
        <w:rPr>
          <w:rStyle w:val="fontStyleText"/>
        </w:rPr>
        <w:t xml:space="preserve">Тезис. Я считаю, что название романа «Убить пересмешника» подчеркивает важность защиты невинных и осуждает жестокость, с которой общество может расправляться с теми, кто не может защитить себя.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«Убить пересмешника». В романе мы видим, как главный герой, Аттикус Финч, защищает чернокожего мужчину, Тома Робинсона, который обвиняется в преступлении, которого не совершал. В одном из ключевых эпизодов Аттикус объясняет своим детям, что убивать пересмешника — это грех, потому что они не причиняют вреда и лишь приносят радость.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подчеркивает, как общество может быть жестоким к тем, кто не может защитить себя. Тома Робинсона, как пересмешника, убивают не физически, но морально и социально, когда его осуждают лишь на основании цвета кожи. Таким образом, название романа становится символом борьбы за справедливость и защиты невинных.</w:t>
      </w:r>
    </w:p>
    <w:p>
      <w:pPr>
        <w:pStyle w:val="paragraphStyleText"/>
      </w:pPr>
      <w:r>
        <w:rPr>
          <w:rStyle w:val="fontStyleText"/>
        </w:rPr>
        <w:t xml:space="preserve">Заключение. В итоге, название «Убить пересмешника» не только привлекает внимание к теме расовой несправедливости, но и заставляет задуматься о том, как важно защищать тех, кто не может защитить себя. Убийство пересмешника становится метафорой утраты невинности и необходимости борьбы за справедливость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