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Патологическая ложь: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lagovskayadaria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ложь является довольно распространённым явлением. Однако, когда речь заходит о патологической лжи, возникает вопрос: что же это такое и какие причины её возникновения? Патологическая ложь — это постоянная, не контролируемая привычка обманывать, даже когда в этом нет необходимости. Это состояние может быть связано с различными психологическими проблемами и может иметь серьёзные последствия как для самого лжеца, так и для окружающих его людей. Я считаю, что патологическая ложь возникает из-за глубоких психологических травм и может привести к разрушению межличностных отношений и потере доверия.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«Лжец» И. А. Бродского, где автор описывает жизнь человека, который не может остановиться в своих обманах. Главный герой, будучи обычным человеком, начинает постепенно погружаться в мир лжи, создавая вокруг себя иллюзии, которые становятся его реальностью. Он обманывает не только окружающих, но и самого себя, что приводит к его внутреннему конфликту и страданиям. В одном из эпизодов герой рассказывает о том, как он обманул свою близкую подругу, чтобы скрыть свои неудачи. Это обман, казалось бы, был безобидным, но он стал началом цепной реакции, которая разрушила его отношения с ней.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патологическая ложь приводит к изоляции человека. Герой, пытаясь скрыть свои недостатки, теряет возможность быть искренним и открытым с другими. Это подтверждает мой тезис о том, что патологическая ложь может иметь разрушительные последствия для межличностных отношений. В конечном итоге, герой остаётся один, так как его обман становится известен, и доверие, которое он когда-то имел, оказывается разрушенным.</w:t>
      </w:r>
    </w:p>
    <w:p>
      <w:pPr>
        <w:pStyle w:val="paragraphStyleText"/>
      </w:pPr>
      <w:r>
        <w:rPr>
          <w:rStyle w:val="fontStyleText"/>
        </w:rPr>
        <w:t xml:space="preserve">Таким образом, патологическая ложь — это не просто привычка, а серьёзная проблема, которая требует внимания. Она может возникать из-за различных психологических причин, таких как страх, низкая самооценка или травмы. Последствия же могут быть катастрофическими, приводя к потере доверия и разрушению отношений. Я считаю, что важно осознавать эту проблему и искать пути её решения, чтобы избежать негативных последствий как для себя, так и для окружающих.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