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Жаһандану үдерісі: Мазмұны мен маңызы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Балжан Сайран</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мы все чаще сталкиваемся с понятием «глобализация». Но что же это такое? Глобализация — это процесс, который объединяет страны и народы, стирая границы между ними. Она охватывает экономические, культурные, политические и социальные аспекты жизни. Важно понимать, что глобализация не только создает новые возможности, но и порождает множество проблем. Я считаю, что глобализация имеет как положительные, так и отрицательные последствия, и важно осознанно подходить к этому процессу.</w:t>
      </w:r>
    </w:p>
    <w:p>
      <w:pPr>
        <w:pStyle w:val="paragraphStyleText"/>
      </w:pPr>
      <w:r>
        <w:rPr>
          <w:rStyle w:val="fontStyleText"/>
        </w:rPr>
        <w:t xml:space="preserve">Обратимся к произведению «Глобализация и ее последствия» автора А. Н. Петрова. В этом произведении автор описывает, как глобализация влияет на экономическое развитие стран. Например, он приводит случай, когда небольшие страны смогли привлечь иностранные инвестиции благодаря открытию своих рынков. Это позволило им развивать инфраструктуру и повышать уровень жизни населения. Однако, с другой стороны, автор также указывает на то, что глобализация может привести к экономической зависимости от более развитых стран, что в свою очередь может угрожать суверенитету и независимости этих государств.</w:t>
      </w:r>
    </w:p>
    <w:p>
      <w:pPr>
        <w:pStyle w:val="paragraphStyleText"/>
      </w:pPr>
      <w:r>
        <w:rPr>
          <w:rStyle w:val="fontStyleText"/>
        </w:rPr>
        <w:t xml:space="preserve">Таким образом, пример из произведения Петрова показывает, что глобализация может быть как благом, так и бременем. С одной стороны, она открывает новые горизонты для развития, с другой — создает риски, связанные с потерей контроля над собственными экономиками. Это подтверждает мой тезис о том, что глобализация требует осознанного и взвешенного подхода.</w:t>
      </w:r>
    </w:p>
    <w:p>
      <w:pPr>
        <w:pStyle w:val="paragraphStyleText"/>
      </w:pPr>
      <w:r>
        <w:rPr>
          <w:rStyle w:val="fontStyleText"/>
        </w:rPr>
        <w:t xml:space="preserve">В заключение, можно сказать, что глобализация — это сложный и многогранный процесс, который требует внимательного изучения и анализа. Мы должны понимать, что, несмотря на все преимущества, которые она может принести, необходимо учитывать и возможные негативные последствия. Я считаю, что только осознанный подход к глобализации позволит нам извлечь из нее максимальную пользу и минимизировать риски.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