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Слоёные пирожные: вкус и многообразие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olgaivanovnakozlovskaya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Слоёные пирожные — это не просто десерт, это настоящая кулинарная симфония, которая радует глаз и вкус. Вопрос, который мы можем задать, звучит так: почему слоёные пирожные так популярны и любимы многими? Слоёные пирожные представляют собой кондитерские изделия, состоящие из множества тонких слоёв теста, которые при выпечке становятся хрустящими и легкими. Их многообразие форм и начинок позволяет каждому найти что-то по своему вкусу. Я считаю, что именно это разнообразие и уникальный вкус делают слоёные пирожные незаменимым угощением на любом празднике.</w:t>
      </w:r>
    </w:p>
    <w:p>
      <w:pPr>
        <w:pStyle w:val="paragraphStyleText"/>
      </w:pPr>
      <w:r>
        <w:rPr>
          <w:rStyle w:val="fontStyleText"/>
        </w:rPr>
        <w:t xml:space="preserve">Обратимся к кулинарным традициям, которые связаны со слоёными пирожными. В различных странах мира можно встретить свои уникальные рецепты, которые передаются из поколения в поколение. Например, французские «профитроли» с кремом или русские «пирожки» с различными начинками. Каждый из этих десертов имеет свою историю и особенности приготовления, что делает их уникальными. Вспомним, как в рассказе «Сладкая жизнь» А. П. Чехова герой наслаждается слоёным пирожным, которое символизирует радость и беззаботность. Этот эпизод показывает, как простое угощение может вызывать положительные эмоции и ассоциации с счастливыми моментами жизни.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героя, можно заметить, что слоёные пирожные для него — это не просто еда, а нечто большее. Они становятся символом радости и праздника, что подтверждает мой тезис о том, что слоёные пирожные способны вызывать положительные эмоции и создавать атмосферу праздника. В этом контексте слоёные пирожные представляют собой не только кулинарное искусство, но и важный элемент культурной традиции.</w:t>
      </w:r>
    </w:p>
    <w:p>
      <w:pPr>
        <w:pStyle w:val="paragraphStyleText"/>
      </w:pPr>
      <w:r>
        <w:rPr>
          <w:rStyle w:val="fontStyleText"/>
        </w:rPr>
        <w:t xml:space="preserve">В заключение, слоёные пирожные — это не просто десерт, а целый мир вкусов и эмоций. Их многообразие и уникальный вкус делают их любимыми угощениями на праздниках и в повседневной жизни. Я считаю, что слоёные пирожные способны объединять людей, создавая атмосферу радости и счастья, и именно поэтому они занимают особое место в нашей кулинарной культуре.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