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Россия в современном мире: место и роль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oskolkovayule4ka@gmail.com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месте и роли России в современном мире является актуальным и многогранным. В условиях глобализации и стремительных изменений в международной политике, экономика и культура России требуют особого внимания. Какова же роль нашей страны на мировой арене?</w:t>
      </w:r>
    </w:p>
    <w:p>
      <w:pPr>
        <w:pStyle w:val="paragraphStyleText"/>
      </w:pPr>
      <w:r>
        <w:rPr>
          <w:rStyle w:val="fontStyleText"/>
        </w:rPr>
        <w:t xml:space="preserve">Россия — это одна из крупнейших стран мира, обладающая богатейшими природными ресурсами, уникальной культурой и многовековой историей. Она занимает важное геополитическое положение, находясь на стыке Европы и Азии. Это определяет не только экономические, но и культурные связи с другими государствами. Важно отметить, что Россия является постоянным членом Совета Безопасности ООН и активно участвует в международных организациях, таких как БРИКС и Шанхайская организация сотрудничества.</w:t>
      </w:r>
    </w:p>
    <w:p>
      <w:pPr>
        <w:pStyle w:val="paragraphStyleText"/>
      </w:pPr>
      <w:r>
        <w:rPr>
          <w:rStyle w:val="fontStyleText"/>
        </w:rPr>
        <w:t xml:space="preserve">Я считаю, что Россия играет ключевую роль в обеспечении глобальной безопасности и стабильности, однако для этого необходимо учитывать как внутренние, так и внешние факторы, влияющие на её международный статус.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Толстого, где автор показывает, как исторические события формируют судьбы народов и стран. В романе мы видим, как Россия, столкнувшись с внешними угрозами, объединяется и находит в себе силы для сопротивления. Например, в эпизоде, когда русские войска под командованием Кутузова сражаются с Наполеоном, проявляется не только военная мощь, но и дух единства народа. Это показывает, что в трудные времена Россия способна сплотиться и отстоять свои интересы.</w:t>
      </w:r>
    </w:p>
    <w:p>
      <w:pPr>
        <w:pStyle w:val="paragraphStyleText"/>
      </w:pPr>
      <w:r>
        <w:rPr>
          <w:rStyle w:val="fontStyleText"/>
        </w:rPr>
        <w:t xml:space="preserve">Такой пример из литературы подчеркивает, что Россия, как и в прошлом, так и в настоящем, должна быть готова к вызовам, которые ставит перед ней международная арена. Это требует от страны не только военной силы, но и дипломатической гибкости, экономической устойчивости и культурного влияния.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место и роль России в современном мире определяются её способностью адаптироваться к изменениям и находить баланс между внутренними и внешними вызовами. Я убежден, что, сохраняя свою идентичность и развивая сотрудничество с другими странами, Россия сможет занять достойное место на мировой арене.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