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Перикл и его влияние на античную историю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BORODA_42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истории Древней Греции Перикл занимает особое место как один из самых выдающихся политических деятелей и ораторов. Вопрос о его влиянии на античную историю вызывает интерес, поскольку именно в его время произошли значительные изменения в политической, культурной и социальной жизни Афин. Как же Перикл смог изменить ход истории своего времени и оставить след, который ощущается и по сей день?</w:t>
      </w:r>
    </w:p>
    <w:p>
      <w:pPr>
        <w:pStyle w:val="paragraphStyleText"/>
      </w:pPr>
      <w:r>
        <w:rPr>
          <w:rStyle w:val="fontStyleText"/>
        </w:rPr>
        <w:t xml:space="preserve">Перикл был выдающимся афинским государственным деятелем, который жил в V веке до нашей эры. Он стал символом золотого века Афин, когда город достиг наивысшего расцвета в области искусства, философии и демократии. Под его руководством Афины стали центром культуры и науки, а также образцом для подражания для других городов-государств. Я считаю, что влияние Перикла на античную историю заключается в его способности развивать демократические идеи и поддерживать культурное процветание.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источникам, чтобы лучше понять, как Перикл осуществлял свои реформы. В частности, в трудах историка Фукидида можно найти описание его политики. Перикл ввел систему оплаты для граждан, участвующих в народных собраниях, что позволило более широким слоям населения участвовать в управлении государством. Это стало важным шагом к развитию демократии, так как ранее только богатые граждане могли позволить себе уделять время политической жизни.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как действия Перикла способствовали укреплению демократических основ Афин. Он не только расширил права граждан, но и создал условия для активного участия всех слоев общества в политической жизни. Это, в свою очередь, привело к тому, что Афины стали образцом для других городов, стремящихся к демократическим преобразованиям.</w:t>
      </w:r>
    </w:p>
    <w:p>
      <w:pPr>
        <w:pStyle w:val="paragraphStyleText"/>
      </w:pPr>
      <w:r>
        <w:rPr>
          <w:rStyle w:val="fontStyleText"/>
        </w:rPr>
        <w:t xml:space="preserve">В заключение, влияние Перикла на античную историю невозможно переоценить. Его реформы и идеи о демократии, культуре и искусстве стали основой для дальнейшего развития не только Афин, но и всей античной цивилизации. Я считаю, что благодаря Периклу мы можем говорить о том, что демократические идеи и культурные достижения, заложенные в его время, продолжают жить и вдохновлять людей по всему миру.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