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Проектная деятельность в образовательном процессе: помеха или необходимость?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Softologs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образовательном процессе все чаще обсуждается вопрос о проектной деятельности. Является ли она помехой или необходимостью для учащихся? Давайте рассмотрим, что такое проектная деятельность. Это форма обучения, при которой студенты работают над конкретным проектом, решая реальные задачи и применяя полученные знания на практике. Проектная деятельность включает в себя исследование, планирование, выполнение и презентацию результатов, что способствует развитию критического мышления и творческих способностей.</w:t>
      </w:r>
    </w:p>
    <w:p>
      <w:pPr>
        <w:pStyle w:val="paragraphStyleText"/>
      </w:pPr>
      <w:r>
        <w:rPr>
          <w:rStyle w:val="fontStyleText"/>
        </w:rPr>
        <w:t xml:space="preserve">Я считаю, что проектная деятельность является необходимостью в образовательном процессе, так как она помогает учащимся не только усваивать теоретические знания, но и применять их в реальной жизни. Обратимся к примеру из практики. В одной из школ был реализован проект по созданию экологического сада. Учащиеся, работая в группах, исследовали различные растения, изучали их свойства и влияние на окружающую среду. В процессе работы они не только узнали много нового, но и научились работать в команде, распределять обязанности и принимать совместные решения.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проектная деятельность способствует развитию навыков, необходимых в современном мире. Учащиеся не просто получают знания, но и учатся применять их на практике, что делает обучение более осмысленным и интересным. Кроме того, работа над проектом позволяет развивать такие качества, как ответственность, инициативность и креативность.</w:t>
      </w:r>
    </w:p>
    <w:p>
      <w:pPr>
        <w:pStyle w:val="paragraphStyleText"/>
      </w:pPr>
      <w:r>
        <w:rPr>
          <w:rStyle w:val="fontStyleText"/>
        </w:rPr>
        <w:t xml:space="preserve">Таким образом, проектная деятельность в образовательном процессе не является помехой, а, наоборот, представляет собой важный инструмент для формирования у учащихся необходимых компетенций. В заключение, можно сказать, что внедрение проектной деятельности в учебный процесс обогащает образовательный опыт и делает его более актуальным и эффективным.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